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6352" w14:textId="77777777" w:rsidR="0096763F" w:rsidRPr="00E76810" w:rsidRDefault="0096763F" w:rsidP="0096763F">
      <w:pPr>
        <w:spacing w:line="240" w:lineRule="auto"/>
        <w:jc w:val="center"/>
        <w:rPr>
          <w:rFonts w:ascii="Times New Roman" w:eastAsia="Times New Roman" w:hAnsi="Times New Roman"/>
          <w:sz w:val="24"/>
          <w:szCs w:val="24"/>
          <w:lang w:val="lv-LV"/>
        </w:rPr>
      </w:pPr>
      <w:bookmarkStart w:id="0" w:name="_Toc236561661"/>
      <w:bookmarkStart w:id="1" w:name="_Hlk65512231"/>
      <w:r w:rsidRPr="00E76810">
        <w:rPr>
          <w:rFonts w:ascii="Times New Roman" w:hAnsi="Times New Roman"/>
          <w:noProof/>
          <w:sz w:val="24"/>
          <w:szCs w:val="24"/>
        </w:rPr>
        <w:drawing>
          <wp:inline distT="0" distB="0" distL="0" distR="0" wp14:anchorId="407E5EC4" wp14:editId="4B066EC7">
            <wp:extent cx="5274310" cy="1599565"/>
            <wp:effectExtent l="0" t="0" r="0"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1599565"/>
                    </a:xfrm>
                    <a:prstGeom prst="rect">
                      <a:avLst/>
                    </a:prstGeom>
                    <a:noFill/>
                    <a:ln>
                      <a:noFill/>
                    </a:ln>
                  </pic:spPr>
                </pic:pic>
              </a:graphicData>
            </a:graphic>
          </wp:inline>
        </w:drawing>
      </w:r>
    </w:p>
    <w:p w14:paraId="770D177A" w14:textId="77777777" w:rsidR="0096763F" w:rsidRPr="00E76810" w:rsidRDefault="0096763F" w:rsidP="0096763F">
      <w:pPr>
        <w:pStyle w:val="Virsraksts2"/>
        <w:numPr>
          <w:ilvl w:val="0"/>
          <w:numId w:val="0"/>
        </w:numPr>
        <w:spacing w:after="0" w:line="240" w:lineRule="auto"/>
        <w:ind w:left="2265"/>
        <w:jc w:val="both"/>
        <w:rPr>
          <w:rFonts w:ascii="Times New Roman" w:hAnsi="Times New Roman"/>
          <w:sz w:val="24"/>
          <w:szCs w:val="24"/>
          <w:lang w:val="lv-LV"/>
        </w:rPr>
      </w:pPr>
    </w:p>
    <w:p w14:paraId="4C4AA997" w14:textId="77777777" w:rsidR="0096763F" w:rsidRPr="00E76810" w:rsidRDefault="0096763F" w:rsidP="0096763F">
      <w:pPr>
        <w:spacing w:line="240" w:lineRule="auto"/>
        <w:jc w:val="center"/>
        <w:rPr>
          <w:rFonts w:ascii="Times New Roman" w:hAnsi="Times New Roman"/>
          <w:sz w:val="24"/>
          <w:szCs w:val="24"/>
          <w:u w:val="single"/>
        </w:rPr>
      </w:pPr>
      <w:bookmarkStart w:id="2" w:name="_Hlk65592196"/>
      <w:r w:rsidRPr="00E76810">
        <w:rPr>
          <w:rFonts w:ascii="Times New Roman" w:hAnsi="Times New Roman"/>
          <w:sz w:val="24"/>
          <w:szCs w:val="24"/>
          <w:u w:val="single"/>
        </w:rPr>
        <w:t>_____________________________________________________________________</w:t>
      </w:r>
    </w:p>
    <w:bookmarkEnd w:id="2"/>
    <w:p w14:paraId="6758F2E0" w14:textId="77777777" w:rsidR="0096763F" w:rsidRPr="00E76810" w:rsidRDefault="0096763F" w:rsidP="0096763F">
      <w:pPr>
        <w:spacing w:line="240" w:lineRule="auto"/>
        <w:jc w:val="center"/>
        <w:rPr>
          <w:rFonts w:ascii="Times New Roman" w:hAnsi="Times New Roman"/>
          <w:sz w:val="24"/>
          <w:szCs w:val="24"/>
          <w:lang w:val="lv-LV"/>
        </w:rPr>
      </w:pPr>
    </w:p>
    <w:p w14:paraId="5A6A603A" w14:textId="77777777" w:rsidR="0096763F" w:rsidRPr="00E76810" w:rsidRDefault="0096763F" w:rsidP="0096763F">
      <w:pPr>
        <w:pStyle w:val="Pamatteksts"/>
        <w:spacing w:after="0" w:line="240" w:lineRule="auto"/>
        <w:jc w:val="center"/>
        <w:rPr>
          <w:rFonts w:ascii="Times New Roman" w:hAnsi="Times New Roman"/>
          <w:b/>
          <w:sz w:val="24"/>
          <w:szCs w:val="24"/>
          <w:lang w:val="lv-LV"/>
        </w:rPr>
      </w:pPr>
    </w:p>
    <w:p w14:paraId="3DFA7DA4" w14:textId="77777777" w:rsidR="0096763F" w:rsidRPr="00E76810" w:rsidRDefault="0096763F" w:rsidP="0096763F">
      <w:pPr>
        <w:pStyle w:val="Pamatteksts"/>
        <w:spacing w:after="0" w:line="240" w:lineRule="auto"/>
        <w:jc w:val="center"/>
        <w:rPr>
          <w:rFonts w:ascii="Times New Roman" w:hAnsi="Times New Roman"/>
          <w:b/>
          <w:sz w:val="24"/>
          <w:szCs w:val="24"/>
          <w:lang w:val="lv-LV"/>
        </w:rPr>
      </w:pPr>
    </w:p>
    <w:p w14:paraId="4DB2DDFC" w14:textId="77777777" w:rsidR="0096763F" w:rsidRPr="00E76810" w:rsidRDefault="0096763F" w:rsidP="0096763F">
      <w:pPr>
        <w:pStyle w:val="Pamatteksts"/>
        <w:spacing w:after="0" w:line="240" w:lineRule="auto"/>
        <w:jc w:val="center"/>
        <w:rPr>
          <w:rFonts w:ascii="Times New Roman" w:hAnsi="Times New Roman"/>
          <w:b/>
          <w:sz w:val="24"/>
          <w:szCs w:val="24"/>
          <w:lang w:val="lv-LV"/>
        </w:rPr>
      </w:pPr>
      <w:r w:rsidRPr="00E76810">
        <w:rPr>
          <w:rFonts w:ascii="Times New Roman" w:hAnsi="Times New Roman"/>
          <w:b/>
          <w:sz w:val="24"/>
          <w:szCs w:val="24"/>
          <w:lang w:val="lv-LV"/>
        </w:rPr>
        <w:t>CENU APTAUJAS NOLIKUMS</w:t>
      </w:r>
    </w:p>
    <w:p w14:paraId="61FAEB7B" w14:textId="77777777" w:rsidR="0096763F" w:rsidRPr="00E76810" w:rsidRDefault="0096763F" w:rsidP="0096763F">
      <w:pPr>
        <w:pStyle w:val="Pamatteksts"/>
        <w:spacing w:after="0" w:line="240" w:lineRule="auto"/>
        <w:jc w:val="center"/>
        <w:rPr>
          <w:rFonts w:ascii="Times New Roman" w:hAnsi="Times New Roman"/>
          <w:b/>
          <w:sz w:val="24"/>
          <w:szCs w:val="24"/>
          <w:lang w:val="lv-LV"/>
        </w:rPr>
      </w:pPr>
    </w:p>
    <w:p w14:paraId="7228ACD7" w14:textId="77777777" w:rsidR="0096763F" w:rsidRPr="00E76810" w:rsidRDefault="0096763F" w:rsidP="0096763F">
      <w:pPr>
        <w:pStyle w:val="Pamatteksts"/>
        <w:spacing w:after="0" w:line="240" w:lineRule="auto"/>
        <w:jc w:val="center"/>
        <w:rPr>
          <w:rFonts w:ascii="Times New Roman" w:hAnsi="Times New Roman"/>
          <w:b/>
          <w:sz w:val="24"/>
          <w:szCs w:val="24"/>
          <w:lang w:val="lv-LV"/>
        </w:rPr>
      </w:pPr>
    </w:p>
    <w:p w14:paraId="1D7BA82C" w14:textId="69DE75ED" w:rsidR="0096763F" w:rsidRPr="00E76810" w:rsidRDefault="0096763F" w:rsidP="0096763F">
      <w:pPr>
        <w:pStyle w:val="Pamatteksts"/>
        <w:spacing w:after="0" w:line="240" w:lineRule="auto"/>
        <w:jc w:val="center"/>
        <w:rPr>
          <w:rFonts w:ascii="Times New Roman" w:hAnsi="Times New Roman"/>
          <w:b/>
          <w:sz w:val="24"/>
          <w:szCs w:val="24"/>
          <w:lang w:val="lv-LV"/>
        </w:rPr>
      </w:pPr>
      <w:bookmarkStart w:id="3" w:name="_Hlk65592290"/>
      <w:r>
        <w:rPr>
          <w:rFonts w:ascii="Times New Roman" w:hAnsi="Times New Roman"/>
          <w:b/>
          <w:sz w:val="24"/>
          <w:szCs w:val="24"/>
          <w:lang w:val="lv-LV"/>
        </w:rPr>
        <w:t>“</w:t>
      </w:r>
      <w:r w:rsidRPr="00E76810">
        <w:rPr>
          <w:rFonts w:ascii="Times New Roman" w:hAnsi="Times New Roman"/>
          <w:b/>
          <w:sz w:val="24"/>
          <w:szCs w:val="24"/>
          <w:lang w:val="lv-LV"/>
        </w:rPr>
        <w:t>Daudzdzīvokļu dzīvojamās mājas Helēnas ielā 55/II (no 1.līdz 27.dzīvoklim), Alūksnē, Alūksnes novadā, tehniskā</w:t>
      </w:r>
      <w:r w:rsidR="00545217">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w:t>
      </w:r>
      <w:r>
        <w:rPr>
          <w:rFonts w:ascii="Times New Roman" w:hAnsi="Times New Roman"/>
          <w:b/>
          <w:sz w:val="24"/>
          <w:szCs w:val="24"/>
          <w:lang w:val="lv-LV"/>
        </w:rPr>
        <w:t>energoaudita</w:t>
      </w:r>
      <w:r w:rsidRPr="00E76810">
        <w:rPr>
          <w:rFonts w:ascii="Times New Roman" w:hAnsi="Times New Roman"/>
          <w:b/>
          <w:sz w:val="24"/>
          <w:szCs w:val="24"/>
          <w:lang w:val="lv-LV"/>
        </w:rPr>
        <w:t xml:space="preserve"> izstrāde</w:t>
      </w:r>
      <w:r>
        <w:rPr>
          <w:rFonts w:ascii="Times New Roman" w:hAnsi="Times New Roman"/>
          <w:b/>
          <w:sz w:val="24"/>
          <w:szCs w:val="24"/>
          <w:lang w:val="lv-LV"/>
        </w:rPr>
        <w:t>”</w:t>
      </w:r>
    </w:p>
    <w:bookmarkEnd w:id="3"/>
    <w:p w14:paraId="2BEF6166" w14:textId="685C56A7" w:rsidR="0096763F" w:rsidRPr="00E76810" w:rsidRDefault="0096763F" w:rsidP="0096763F">
      <w:pPr>
        <w:pStyle w:val="Pamatteksts"/>
        <w:spacing w:after="0" w:line="240" w:lineRule="auto"/>
        <w:jc w:val="center"/>
        <w:rPr>
          <w:rFonts w:ascii="Times New Roman" w:hAnsi="Times New Roman"/>
          <w:sz w:val="24"/>
          <w:szCs w:val="24"/>
          <w:lang w:val="lv-LV"/>
        </w:rPr>
      </w:pPr>
      <w:r w:rsidRPr="00E76810">
        <w:rPr>
          <w:rFonts w:ascii="Times New Roman" w:hAnsi="Times New Roman"/>
          <w:sz w:val="24"/>
          <w:szCs w:val="24"/>
          <w:lang w:val="lv-LV"/>
        </w:rPr>
        <w:t>(Identifikācijas Nr. ALNA/2023/</w:t>
      </w:r>
      <w:r w:rsidR="003666EB">
        <w:rPr>
          <w:rFonts w:ascii="Times New Roman" w:hAnsi="Times New Roman"/>
          <w:sz w:val="24"/>
          <w:szCs w:val="24"/>
          <w:lang w:val="lv-LV"/>
        </w:rPr>
        <w:t>5</w:t>
      </w:r>
      <w:r w:rsidRPr="00E76810">
        <w:rPr>
          <w:rFonts w:ascii="Times New Roman" w:hAnsi="Times New Roman"/>
          <w:sz w:val="24"/>
          <w:szCs w:val="24"/>
          <w:lang w:val="lv-LV"/>
        </w:rPr>
        <w:t>)</w:t>
      </w:r>
    </w:p>
    <w:p w14:paraId="19784F7D" w14:textId="77777777" w:rsidR="0096763F" w:rsidRPr="00E76810" w:rsidRDefault="0096763F" w:rsidP="0096763F">
      <w:pPr>
        <w:pStyle w:val="Pamatteksts"/>
        <w:spacing w:after="0" w:line="240" w:lineRule="auto"/>
        <w:jc w:val="center"/>
        <w:rPr>
          <w:rFonts w:ascii="Times New Roman" w:hAnsi="Times New Roman"/>
          <w:b/>
          <w:sz w:val="24"/>
          <w:szCs w:val="24"/>
          <w:lang w:val="lv-LV"/>
        </w:rPr>
      </w:pPr>
    </w:p>
    <w:p w14:paraId="378E2230"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62C2529E"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53E866AB"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15B77DD9"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3B63AB80"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79B713C8"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7F7EC807"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3DCCB5CB"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71671352"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1A5D242E"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0241C810"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30A4CF00"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3DA60DE4"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266FBAF9"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27649F73"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5A45D312"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43BF40A4"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1B1FAB06"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28F0B7AF"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35C37863"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26EE3034"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1ABC043F"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39FBB80F" w14:textId="77777777" w:rsidR="0096763F" w:rsidRPr="00E76810" w:rsidRDefault="0096763F" w:rsidP="0096763F">
      <w:pPr>
        <w:pStyle w:val="Pamatteksts"/>
        <w:spacing w:after="0" w:line="240" w:lineRule="auto"/>
        <w:jc w:val="center"/>
        <w:rPr>
          <w:rFonts w:ascii="Times New Roman" w:hAnsi="Times New Roman"/>
          <w:sz w:val="24"/>
          <w:szCs w:val="24"/>
          <w:lang w:val="lv-LV"/>
        </w:rPr>
      </w:pPr>
    </w:p>
    <w:p w14:paraId="08D0E2C1" w14:textId="77777777" w:rsidR="0096763F" w:rsidRPr="00E76810" w:rsidRDefault="0096763F" w:rsidP="0096763F">
      <w:pPr>
        <w:pStyle w:val="Pamatteksts"/>
        <w:spacing w:after="0" w:line="240" w:lineRule="auto"/>
        <w:rPr>
          <w:rFonts w:ascii="Times New Roman" w:hAnsi="Times New Roman"/>
          <w:sz w:val="24"/>
          <w:szCs w:val="24"/>
          <w:lang w:val="lv-LV"/>
        </w:rPr>
      </w:pPr>
    </w:p>
    <w:p w14:paraId="5097CEA5" w14:textId="77777777" w:rsidR="0096763F" w:rsidRPr="00E76810" w:rsidRDefault="0096763F" w:rsidP="0096763F">
      <w:pPr>
        <w:pStyle w:val="Pamatteksts"/>
        <w:spacing w:after="0" w:line="240" w:lineRule="auto"/>
        <w:jc w:val="center"/>
        <w:rPr>
          <w:rFonts w:ascii="Times New Roman" w:hAnsi="Times New Roman"/>
          <w:sz w:val="24"/>
          <w:szCs w:val="24"/>
          <w:lang w:val="lv-LV"/>
        </w:rPr>
      </w:pPr>
      <w:r w:rsidRPr="00E76810">
        <w:rPr>
          <w:rFonts w:ascii="Times New Roman" w:hAnsi="Times New Roman"/>
          <w:sz w:val="24"/>
          <w:szCs w:val="24"/>
          <w:lang w:val="lv-LV"/>
        </w:rPr>
        <w:t>Alūksne</w:t>
      </w:r>
    </w:p>
    <w:p w14:paraId="6ADF632F" w14:textId="77777777" w:rsidR="0096763F" w:rsidRPr="00E76810" w:rsidRDefault="0096763F" w:rsidP="0096763F">
      <w:pPr>
        <w:autoSpaceDE w:val="0"/>
        <w:autoSpaceDN w:val="0"/>
        <w:adjustRightInd w:val="0"/>
        <w:spacing w:line="240" w:lineRule="auto"/>
        <w:jc w:val="center"/>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2023</w:t>
      </w:r>
    </w:p>
    <w:p w14:paraId="16ECFAB6" w14:textId="77777777" w:rsidR="0096763F" w:rsidRPr="00E76810" w:rsidRDefault="0096763F" w:rsidP="0096763F">
      <w:pPr>
        <w:pStyle w:val="Virsraksts1"/>
        <w:numPr>
          <w:ilvl w:val="0"/>
          <w:numId w:val="2"/>
        </w:numPr>
        <w:spacing w:after="0" w:line="240" w:lineRule="auto"/>
        <w:ind w:left="0" w:hanging="280"/>
        <w:jc w:val="center"/>
        <w:rPr>
          <w:rFonts w:ascii="Times New Roman" w:hAnsi="Times New Roman"/>
          <w:sz w:val="24"/>
          <w:szCs w:val="24"/>
          <w:lang w:val="lv-LV"/>
        </w:rPr>
      </w:pPr>
      <w:bookmarkStart w:id="4" w:name="_Toc320519966"/>
      <w:r w:rsidRPr="00E76810">
        <w:rPr>
          <w:rFonts w:ascii="Times New Roman" w:hAnsi="Times New Roman"/>
          <w:sz w:val="24"/>
          <w:szCs w:val="24"/>
          <w:lang w:val="lv-LV"/>
        </w:rPr>
        <w:lastRenderedPageBreak/>
        <w:t>Vispārīga informācija</w:t>
      </w:r>
      <w:bookmarkEnd w:id="4"/>
    </w:p>
    <w:p w14:paraId="1C5ADCAE" w14:textId="77777777" w:rsidR="0096763F" w:rsidRPr="00E76810" w:rsidRDefault="0096763F" w:rsidP="0096763F">
      <w:pPr>
        <w:pStyle w:val="Virsraksts2"/>
        <w:numPr>
          <w:ilvl w:val="0"/>
          <w:numId w:val="0"/>
        </w:numPr>
        <w:spacing w:after="0" w:line="240" w:lineRule="auto"/>
        <w:ind w:left="280"/>
        <w:rPr>
          <w:rFonts w:ascii="Times New Roman" w:hAnsi="Times New Roman"/>
          <w:sz w:val="24"/>
          <w:szCs w:val="24"/>
          <w:lang w:val="lv-LV"/>
        </w:rPr>
      </w:pPr>
    </w:p>
    <w:p w14:paraId="64D0BA67" w14:textId="77777777" w:rsidR="0096763F" w:rsidRPr="00E76810" w:rsidRDefault="0096763F" w:rsidP="0096763F">
      <w:pPr>
        <w:pStyle w:val="Pamatteksts"/>
        <w:numPr>
          <w:ilvl w:val="1"/>
          <w:numId w:val="2"/>
        </w:numPr>
        <w:spacing w:after="0" w:line="240" w:lineRule="auto"/>
        <w:rPr>
          <w:rFonts w:ascii="Times New Roman" w:hAnsi="Times New Roman"/>
          <w:b/>
          <w:bCs/>
          <w:sz w:val="24"/>
          <w:szCs w:val="24"/>
          <w:u w:val="single"/>
          <w:lang w:val="lv-LV"/>
        </w:rPr>
      </w:pPr>
      <w:r w:rsidRPr="00E76810">
        <w:rPr>
          <w:rFonts w:ascii="Times New Roman" w:hAnsi="Times New Roman"/>
          <w:b/>
          <w:bCs/>
          <w:sz w:val="24"/>
          <w:szCs w:val="24"/>
          <w:u w:val="single"/>
          <w:lang w:val="lv-LV"/>
        </w:rPr>
        <w:t>Cenu aptaujas rīkošanas pamats</w:t>
      </w:r>
    </w:p>
    <w:p w14:paraId="368BEE4A" w14:textId="77777777" w:rsidR="0096763F" w:rsidRPr="00E76810" w:rsidRDefault="0096763F" w:rsidP="0096763F">
      <w:pPr>
        <w:pStyle w:val="Pamatteksts"/>
        <w:spacing w:after="0" w:line="240" w:lineRule="auto"/>
        <w:rPr>
          <w:rFonts w:ascii="Times New Roman" w:hAnsi="Times New Roman"/>
          <w:sz w:val="24"/>
          <w:szCs w:val="24"/>
          <w:lang w:val="lv-LV"/>
        </w:rPr>
      </w:pPr>
      <w:r w:rsidRPr="00E76810">
        <w:rPr>
          <w:rFonts w:ascii="Times New Roman" w:hAnsi="Times New Roman"/>
          <w:sz w:val="24"/>
          <w:szCs w:val="24"/>
          <w:lang w:val="lv-LV"/>
        </w:rPr>
        <w:t>Daudzdzīvokļu dzīvojamās mājas Helēnas ielā 55/II (no 1.līdz 27.dzīvoklim), Alūksnē, Alūksnes novadā, dzīvokļu īpašnieku 2023.gada 13.marta iesniegums, Publisko iepirkumu likuma 9.pants.</w:t>
      </w:r>
    </w:p>
    <w:p w14:paraId="314163CD" w14:textId="77777777" w:rsidR="0096763F" w:rsidRPr="00E76810" w:rsidRDefault="0096763F" w:rsidP="0096763F">
      <w:pPr>
        <w:pStyle w:val="Pamatteksts"/>
        <w:numPr>
          <w:ilvl w:val="1"/>
          <w:numId w:val="2"/>
        </w:numPr>
        <w:spacing w:after="0" w:line="240" w:lineRule="auto"/>
        <w:rPr>
          <w:rFonts w:ascii="Times New Roman" w:hAnsi="Times New Roman"/>
          <w:b/>
          <w:bCs/>
          <w:sz w:val="24"/>
          <w:szCs w:val="24"/>
          <w:u w:val="single"/>
          <w:lang w:val="lv-LV"/>
        </w:rPr>
      </w:pPr>
      <w:r w:rsidRPr="00E76810">
        <w:rPr>
          <w:rFonts w:ascii="Times New Roman" w:hAnsi="Times New Roman"/>
          <w:b/>
          <w:bCs/>
          <w:sz w:val="24"/>
          <w:szCs w:val="24"/>
          <w:u w:val="single"/>
          <w:lang w:val="lv-LV"/>
        </w:rPr>
        <w:t>Cenu aptaujas rīkošanas mērķis:</w:t>
      </w:r>
    </w:p>
    <w:p w14:paraId="349E7DEC" w14:textId="77777777" w:rsidR="0096763F" w:rsidRPr="00E76810" w:rsidRDefault="0096763F" w:rsidP="0096763F">
      <w:pPr>
        <w:pStyle w:val="Pamatteksts"/>
        <w:spacing w:after="0" w:line="240" w:lineRule="auto"/>
        <w:rPr>
          <w:rFonts w:ascii="Times New Roman" w:hAnsi="Times New Roman"/>
          <w:sz w:val="24"/>
          <w:szCs w:val="24"/>
          <w:lang w:val="lv-LV"/>
        </w:rPr>
      </w:pPr>
      <w:r w:rsidRPr="00E76810">
        <w:rPr>
          <w:rFonts w:ascii="Times New Roman" w:eastAsia="Times New Roman" w:hAnsi="Times New Roman"/>
          <w:bCs/>
          <w:sz w:val="24"/>
          <w:szCs w:val="24"/>
          <w:lang w:val="lv-LV" w:bidi="lo-LA"/>
        </w:rPr>
        <w:t>Iegūt informāciju, izvēlēties profesionālu pretendentu un atbilstošu piedāvājumu ar viszemāko cenu</w:t>
      </w:r>
      <w:r w:rsidRPr="00E76810">
        <w:rPr>
          <w:rFonts w:ascii="Times New Roman" w:hAnsi="Times New Roman"/>
          <w:sz w:val="24"/>
          <w:szCs w:val="24"/>
          <w:lang w:val="lv-LV"/>
        </w:rPr>
        <w:t>.</w:t>
      </w:r>
    </w:p>
    <w:p w14:paraId="3F51A764" w14:textId="77777777" w:rsidR="0096763F" w:rsidRPr="00E76810" w:rsidRDefault="0096763F" w:rsidP="0096763F">
      <w:pPr>
        <w:pStyle w:val="Virsraksts2"/>
        <w:numPr>
          <w:ilvl w:val="1"/>
          <w:numId w:val="2"/>
        </w:numPr>
        <w:spacing w:after="0" w:line="240" w:lineRule="auto"/>
        <w:rPr>
          <w:rFonts w:ascii="Times New Roman" w:hAnsi="Times New Roman"/>
          <w:sz w:val="24"/>
          <w:szCs w:val="24"/>
          <w:u w:val="single"/>
          <w:lang w:val="lv-LV"/>
        </w:rPr>
      </w:pPr>
      <w:r w:rsidRPr="00E76810">
        <w:rPr>
          <w:rFonts w:ascii="Times New Roman" w:hAnsi="Times New Roman"/>
          <w:sz w:val="24"/>
          <w:szCs w:val="24"/>
          <w:u w:val="single"/>
          <w:lang w:val="lv-LV"/>
        </w:rPr>
        <w:t>Cenu aptaujas organizētājs – Pasūtītājs:</w:t>
      </w:r>
    </w:p>
    <w:p w14:paraId="3A8F8D4E" w14:textId="77777777" w:rsidR="0096763F" w:rsidRPr="00E76810" w:rsidRDefault="0096763F" w:rsidP="0096763F">
      <w:pPr>
        <w:autoSpaceDE w:val="0"/>
        <w:autoSpaceDN w:val="0"/>
        <w:adjustRightInd w:val="0"/>
        <w:spacing w:line="240" w:lineRule="auto"/>
        <w:jc w:val="both"/>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 xml:space="preserve">● SIA „Alūksnes nami”; </w:t>
      </w:r>
    </w:p>
    <w:p w14:paraId="302CCB58" w14:textId="77777777" w:rsidR="0096763F" w:rsidRPr="00E76810" w:rsidRDefault="0096763F" w:rsidP="0096763F">
      <w:pPr>
        <w:autoSpaceDE w:val="0"/>
        <w:autoSpaceDN w:val="0"/>
        <w:adjustRightInd w:val="0"/>
        <w:spacing w:line="240" w:lineRule="auto"/>
        <w:jc w:val="both"/>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 xml:space="preserve">● </w:t>
      </w:r>
      <w:r w:rsidRPr="00E76810">
        <w:rPr>
          <w:rFonts w:ascii="Times New Roman" w:hAnsi="Times New Roman"/>
          <w:sz w:val="24"/>
          <w:szCs w:val="24"/>
          <w:shd w:val="clear" w:color="auto" w:fill="FFFFFF"/>
        </w:rPr>
        <w:t>Reģistrācijas Nr. 40003410625</w:t>
      </w:r>
      <w:r w:rsidRPr="00E76810">
        <w:rPr>
          <w:rFonts w:ascii="Times New Roman" w:eastAsia="Times New Roman" w:hAnsi="Times New Roman"/>
          <w:bCs/>
          <w:sz w:val="24"/>
          <w:szCs w:val="24"/>
          <w:lang w:val="lv-LV" w:bidi="lo-LA"/>
        </w:rPr>
        <w:t>;</w:t>
      </w:r>
    </w:p>
    <w:p w14:paraId="4181B8EC" w14:textId="77777777" w:rsidR="0096763F" w:rsidRPr="00E76810" w:rsidRDefault="0096763F" w:rsidP="0096763F">
      <w:pPr>
        <w:autoSpaceDE w:val="0"/>
        <w:autoSpaceDN w:val="0"/>
        <w:adjustRightInd w:val="0"/>
        <w:spacing w:line="240" w:lineRule="auto"/>
        <w:jc w:val="both"/>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 juridiskā un korespondences adrese: Rūpniecības iela 4, Alūksnē, LV – 4301;</w:t>
      </w:r>
    </w:p>
    <w:p w14:paraId="28A01A4A" w14:textId="77777777" w:rsidR="0096763F" w:rsidRPr="00E76810" w:rsidRDefault="0096763F" w:rsidP="0096763F">
      <w:pPr>
        <w:autoSpaceDE w:val="0"/>
        <w:autoSpaceDN w:val="0"/>
        <w:adjustRightInd w:val="0"/>
        <w:spacing w:line="240" w:lineRule="auto"/>
        <w:jc w:val="both"/>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 xml:space="preserve">● telefons: 64321694, 64321456; e-pasts: </w:t>
      </w:r>
      <w:hyperlink r:id="rId11" w:history="1">
        <w:r w:rsidRPr="00E76810">
          <w:rPr>
            <w:rStyle w:val="Hipersaite"/>
            <w:rFonts w:ascii="Times New Roman" w:eastAsia="Times New Roman" w:hAnsi="Times New Roman"/>
            <w:bCs/>
            <w:sz w:val="24"/>
            <w:szCs w:val="24"/>
            <w:lang w:val="lv-LV" w:bidi="lo-LA"/>
          </w:rPr>
          <w:t>info@aluksnesnami.lv</w:t>
        </w:r>
      </w:hyperlink>
      <w:r w:rsidRPr="00E76810">
        <w:rPr>
          <w:rFonts w:ascii="Times New Roman" w:eastAsia="Times New Roman" w:hAnsi="Times New Roman"/>
          <w:bCs/>
          <w:sz w:val="24"/>
          <w:szCs w:val="24"/>
          <w:lang w:val="lv-LV" w:bidi="lo-LA"/>
        </w:rPr>
        <w:t>;</w:t>
      </w:r>
    </w:p>
    <w:p w14:paraId="211D5995" w14:textId="77777777" w:rsidR="0096763F" w:rsidRPr="00E76810" w:rsidRDefault="0096763F" w:rsidP="0096763F">
      <w:pPr>
        <w:autoSpaceDE w:val="0"/>
        <w:autoSpaceDN w:val="0"/>
        <w:adjustRightInd w:val="0"/>
        <w:spacing w:line="240" w:lineRule="auto"/>
        <w:jc w:val="both"/>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 xml:space="preserve">● </w:t>
      </w:r>
      <w:r w:rsidRPr="00E76810">
        <w:rPr>
          <w:rFonts w:ascii="Times New Roman" w:eastAsia="Times New Roman" w:hAnsi="Times New Roman"/>
          <w:b/>
          <w:bCs/>
          <w:sz w:val="24"/>
          <w:szCs w:val="24"/>
          <w:lang w:val="lv-LV" w:bidi="lo-LA"/>
        </w:rPr>
        <w:t xml:space="preserve">Kontaktpersona Cenu aptaujas procedūras jautājumos: </w:t>
      </w:r>
      <w:r w:rsidRPr="00E76810">
        <w:rPr>
          <w:rFonts w:ascii="Times New Roman" w:eastAsia="Times New Roman" w:hAnsi="Times New Roman"/>
          <w:bCs/>
          <w:sz w:val="24"/>
          <w:szCs w:val="24"/>
          <w:lang w:val="lv-LV" w:bidi="lo-LA"/>
        </w:rPr>
        <w:t>SIA „Alūksnes nami” nekustamo īpašumu speciālists Konstantins Rakovs, telefons: 27867077, e-pasts: konstantins@aluksnesnami.lv.</w:t>
      </w:r>
    </w:p>
    <w:p w14:paraId="7E0274A7" w14:textId="77777777" w:rsidR="0096763F" w:rsidRPr="00E76810" w:rsidRDefault="0096763F" w:rsidP="0096763F">
      <w:pPr>
        <w:pStyle w:val="Pamatteksts"/>
        <w:numPr>
          <w:ilvl w:val="1"/>
          <w:numId w:val="2"/>
        </w:numPr>
        <w:spacing w:after="0" w:line="240" w:lineRule="auto"/>
        <w:rPr>
          <w:rFonts w:ascii="Times New Roman" w:hAnsi="Times New Roman"/>
          <w:b/>
          <w:bCs/>
          <w:sz w:val="24"/>
          <w:szCs w:val="24"/>
          <w:u w:val="single"/>
          <w:lang w:val="lv-LV" w:eastAsia="en-US"/>
        </w:rPr>
      </w:pPr>
      <w:r w:rsidRPr="00E76810">
        <w:rPr>
          <w:rFonts w:ascii="Times New Roman" w:hAnsi="Times New Roman"/>
          <w:b/>
          <w:bCs/>
          <w:sz w:val="24"/>
          <w:szCs w:val="24"/>
          <w:u w:val="single"/>
          <w:lang w:val="lv-LV" w:eastAsia="en-US"/>
        </w:rPr>
        <w:t xml:space="preserve">Cenu aptaujas pretendents – Izpildītājs </w:t>
      </w:r>
    </w:p>
    <w:p w14:paraId="3F422E78" w14:textId="77777777" w:rsidR="0096763F" w:rsidRPr="00E76810" w:rsidRDefault="0096763F" w:rsidP="0096763F">
      <w:pPr>
        <w:pStyle w:val="Pamatteksts"/>
        <w:spacing w:after="0" w:line="240" w:lineRule="auto"/>
        <w:rPr>
          <w:rFonts w:ascii="Times New Roman" w:hAnsi="Times New Roman"/>
          <w:sz w:val="24"/>
          <w:szCs w:val="24"/>
          <w:lang w:val="lv-LV" w:eastAsia="en-US"/>
        </w:rPr>
      </w:pPr>
      <w:r w:rsidRPr="00E76810">
        <w:rPr>
          <w:rFonts w:ascii="Times New Roman" w:hAnsi="Times New Roman"/>
          <w:sz w:val="24"/>
          <w:szCs w:val="24"/>
          <w:lang w:val="lv-LV"/>
        </w:rPr>
        <w:t xml:space="preserve">Pretendents ir jebkura fiziska vai juridiska persona un tiesīgs sniegt cenu aptaujas nolikumā minēto pakalpojumu un sertificēts atbilstoši Latvijas Republikas normatīvajiem aktiem. </w:t>
      </w:r>
    </w:p>
    <w:p w14:paraId="68FD788C" w14:textId="616A417F" w:rsidR="0096763F" w:rsidRPr="00E76810" w:rsidRDefault="0096763F" w:rsidP="0096763F">
      <w:pPr>
        <w:pStyle w:val="Pamatteksts"/>
        <w:numPr>
          <w:ilvl w:val="1"/>
          <w:numId w:val="2"/>
        </w:numPr>
        <w:spacing w:after="0" w:line="240" w:lineRule="auto"/>
        <w:rPr>
          <w:rFonts w:ascii="Times New Roman" w:hAnsi="Times New Roman"/>
          <w:sz w:val="24"/>
          <w:szCs w:val="24"/>
          <w:u w:val="single"/>
          <w:lang w:val="lv-LV"/>
        </w:rPr>
      </w:pPr>
      <w:r w:rsidRPr="00E76810">
        <w:rPr>
          <w:rFonts w:ascii="Times New Roman" w:hAnsi="Times New Roman"/>
          <w:b/>
          <w:bCs/>
          <w:sz w:val="24"/>
          <w:szCs w:val="24"/>
          <w:u w:val="single"/>
          <w:lang w:val="lv-LV" w:bidi="lo-LA"/>
        </w:rPr>
        <w:t>Cenu aptaujas identifikācijas numurs:</w:t>
      </w:r>
      <w:r w:rsidRPr="00E76810">
        <w:rPr>
          <w:rFonts w:ascii="Times New Roman" w:hAnsi="Times New Roman"/>
          <w:b/>
          <w:bCs/>
          <w:sz w:val="24"/>
          <w:szCs w:val="24"/>
          <w:lang w:val="lv-LV" w:bidi="lo-LA"/>
        </w:rPr>
        <w:t xml:space="preserve"> </w:t>
      </w:r>
      <w:r w:rsidRPr="00E76810">
        <w:rPr>
          <w:rFonts w:ascii="Times New Roman" w:hAnsi="Times New Roman"/>
          <w:sz w:val="24"/>
          <w:szCs w:val="24"/>
          <w:lang w:val="lv-LV" w:bidi="lo-LA"/>
        </w:rPr>
        <w:t>ALNA/2023/</w:t>
      </w:r>
      <w:r w:rsidR="003666EB">
        <w:rPr>
          <w:rFonts w:ascii="Times New Roman" w:hAnsi="Times New Roman"/>
          <w:sz w:val="24"/>
          <w:szCs w:val="24"/>
          <w:lang w:val="lv-LV" w:bidi="lo-LA"/>
        </w:rPr>
        <w:t>5</w:t>
      </w:r>
    </w:p>
    <w:p w14:paraId="5F069396" w14:textId="77777777" w:rsidR="0096763F" w:rsidRPr="00E76810" w:rsidRDefault="0096763F" w:rsidP="0096763F">
      <w:pPr>
        <w:pStyle w:val="Pamatteksts"/>
        <w:numPr>
          <w:ilvl w:val="1"/>
          <w:numId w:val="2"/>
        </w:numPr>
        <w:spacing w:after="0" w:line="240" w:lineRule="auto"/>
        <w:rPr>
          <w:rFonts w:ascii="Times New Roman" w:hAnsi="Times New Roman"/>
          <w:b/>
          <w:bCs/>
          <w:sz w:val="24"/>
          <w:szCs w:val="24"/>
          <w:u w:val="single"/>
          <w:lang w:val="lv-LV"/>
        </w:rPr>
      </w:pPr>
      <w:r w:rsidRPr="00E76810">
        <w:rPr>
          <w:rFonts w:ascii="Times New Roman" w:hAnsi="Times New Roman"/>
          <w:b/>
          <w:bCs/>
          <w:sz w:val="24"/>
          <w:szCs w:val="24"/>
          <w:u w:val="single"/>
          <w:lang w:val="lv-LV"/>
        </w:rPr>
        <w:t>Cenu aptaujas Līguma priekšmets un noslēgšanas kārtība:</w:t>
      </w:r>
    </w:p>
    <w:p w14:paraId="1A58BD95" w14:textId="4E9565A0" w:rsidR="0096763F" w:rsidRPr="00E76810" w:rsidRDefault="0096763F" w:rsidP="0096763F">
      <w:pPr>
        <w:pStyle w:val="Pamatteksts"/>
        <w:spacing w:after="0" w:line="240" w:lineRule="auto"/>
        <w:rPr>
          <w:rFonts w:ascii="Times New Roman" w:hAnsi="Times New Roman"/>
          <w:b/>
          <w:sz w:val="24"/>
          <w:szCs w:val="24"/>
          <w:lang w:val="lv-LV"/>
        </w:rPr>
      </w:pPr>
      <w:r w:rsidRPr="00E76810">
        <w:rPr>
          <w:rFonts w:ascii="Times New Roman" w:eastAsia="Times New Roman" w:hAnsi="Times New Roman"/>
          <w:bCs/>
          <w:sz w:val="24"/>
          <w:szCs w:val="24"/>
          <w:lang w:val="lv-LV" w:bidi="lo-LA"/>
        </w:rPr>
        <w:t>Noslēdzoties Cenu aptaujai, Pasūtītājs slēdz līgumu ar Izpildītāju par daudzdzīvokļu dzīvojamās mājas Helēnas ielā 55/II (no 1.līdz 27.dzīvoklim) Alūksnē, Alūksnes novadā tehniskā</w:t>
      </w:r>
      <w:r w:rsidR="00401DC3">
        <w:rPr>
          <w:rFonts w:ascii="Times New Roman" w:eastAsia="Times New Roman" w:hAnsi="Times New Roman"/>
          <w:bCs/>
          <w:sz w:val="24"/>
          <w:szCs w:val="24"/>
          <w:lang w:val="lv-LV" w:bidi="lo-LA"/>
        </w:rPr>
        <w:t>s apsekošanas</w:t>
      </w:r>
      <w:r w:rsidRPr="00E76810">
        <w:rPr>
          <w:rFonts w:ascii="Times New Roman" w:eastAsia="Times New Roman" w:hAnsi="Times New Roman"/>
          <w:bCs/>
          <w:sz w:val="24"/>
          <w:szCs w:val="24"/>
          <w:lang w:val="lv-LV" w:bidi="lo-LA"/>
        </w:rPr>
        <w:t xml:space="preserve"> atzinuma un </w:t>
      </w:r>
      <w:r>
        <w:rPr>
          <w:rFonts w:ascii="Times New Roman" w:eastAsia="Times New Roman" w:hAnsi="Times New Roman"/>
          <w:bCs/>
          <w:sz w:val="24"/>
          <w:szCs w:val="24"/>
          <w:lang w:val="lv-LV" w:bidi="lo-LA"/>
        </w:rPr>
        <w:t>energoaudita</w:t>
      </w:r>
      <w:r w:rsidRPr="00E76810">
        <w:rPr>
          <w:rFonts w:ascii="Times New Roman" w:eastAsia="Times New Roman" w:hAnsi="Times New Roman"/>
          <w:bCs/>
          <w:sz w:val="24"/>
          <w:szCs w:val="24"/>
          <w:lang w:val="lv-LV" w:bidi="lo-LA"/>
        </w:rPr>
        <w:t xml:space="preserve"> izstrādi atbilstoši Būvniecības likumam,</w:t>
      </w:r>
      <w:r>
        <w:rPr>
          <w:rFonts w:ascii="Times New Roman" w:eastAsia="Times New Roman" w:hAnsi="Times New Roman"/>
          <w:bCs/>
          <w:sz w:val="24"/>
          <w:szCs w:val="24"/>
          <w:lang w:val="lv-LV" w:bidi="lo-LA"/>
        </w:rPr>
        <w:t xml:space="preserve"> Energoefektivitātes likumam,</w:t>
      </w:r>
      <w:r w:rsidRPr="00E76810">
        <w:rPr>
          <w:rFonts w:ascii="Times New Roman" w:eastAsia="Times New Roman" w:hAnsi="Times New Roman"/>
          <w:bCs/>
          <w:sz w:val="24"/>
          <w:szCs w:val="24"/>
          <w:lang w:val="lv-LV" w:bidi="lo-LA"/>
        </w:rPr>
        <w:t xml:space="preserve"> Ministru kabineta 2014.gada 19.augusta noteikumiem Nr. 500 “Vispārīgie būvnoteikumi”, Ministru kabineta 2014.gada 2.septembra noteikumiem Nr. 529 “Ēku būvnoteikumi”, Ministru kabineta 2021.gada 15.jūnija noteikumiem Nr. 384 “Būvju tehniskās apsekošanas būvnormatīvs LBN 405-21”</w:t>
      </w:r>
      <w:r>
        <w:rPr>
          <w:rFonts w:ascii="Times New Roman" w:eastAsia="Times New Roman" w:hAnsi="Times New Roman"/>
          <w:bCs/>
          <w:sz w:val="24"/>
          <w:szCs w:val="24"/>
          <w:lang w:val="lv-LV" w:bidi="lo-LA"/>
        </w:rPr>
        <w:t>, Ministru kabineta 2021.gada 8.aprīļa noteikumiem Nr.222 “Ēku energoefektivitātes aprēķina metodes un ēku energosertifikācijas noteikumi”</w:t>
      </w:r>
      <w:r w:rsidR="00754180">
        <w:rPr>
          <w:rFonts w:ascii="Times New Roman" w:eastAsia="Times New Roman" w:hAnsi="Times New Roman"/>
          <w:bCs/>
          <w:sz w:val="24"/>
          <w:szCs w:val="24"/>
          <w:lang w:val="lv-LV" w:bidi="lo-LA"/>
        </w:rPr>
        <w:t xml:space="preserve">. </w:t>
      </w:r>
      <w:r w:rsidRPr="00E76810">
        <w:rPr>
          <w:rFonts w:ascii="Times New Roman" w:hAnsi="Times New Roman"/>
          <w:b/>
          <w:sz w:val="24"/>
          <w:szCs w:val="24"/>
          <w:lang w:val="lv-LV"/>
        </w:rPr>
        <w:t>Cenu aptaujas priekšmets nav sadalīts daļās.</w:t>
      </w:r>
    </w:p>
    <w:p w14:paraId="596DB9AB" w14:textId="77777777" w:rsidR="0096763F" w:rsidRPr="00E76810" w:rsidRDefault="0096763F" w:rsidP="0096763F">
      <w:pPr>
        <w:pStyle w:val="Pamatteksts"/>
        <w:numPr>
          <w:ilvl w:val="1"/>
          <w:numId w:val="2"/>
        </w:numPr>
        <w:spacing w:after="0" w:line="240" w:lineRule="auto"/>
        <w:rPr>
          <w:rFonts w:ascii="Times New Roman" w:hAnsi="Times New Roman"/>
          <w:b/>
          <w:sz w:val="24"/>
          <w:szCs w:val="24"/>
          <w:u w:val="single"/>
          <w:lang w:val="lv-LV"/>
        </w:rPr>
      </w:pPr>
      <w:r w:rsidRPr="00E76810">
        <w:rPr>
          <w:rFonts w:ascii="Times New Roman" w:hAnsi="Times New Roman"/>
          <w:b/>
          <w:sz w:val="24"/>
          <w:szCs w:val="24"/>
          <w:u w:val="single"/>
          <w:lang w:val="lv-LV"/>
        </w:rPr>
        <w:t>Līguma izpildes termiņš un vieta:</w:t>
      </w:r>
    </w:p>
    <w:p w14:paraId="6178CC55" w14:textId="77777777" w:rsidR="0096763F" w:rsidRPr="00E76810" w:rsidRDefault="0096763F" w:rsidP="0096763F">
      <w:pPr>
        <w:pStyle w:val="Pamatteksts"/>
        <w:spacing w:after="0" w:line="240" w:lineRule="auto"/>
        <w:rPr>
          <w:rFonts w:ascii="Times New Roman" w:hAnsi="Times New Roman"/>
          <w:sz w:val="24"/>
          <w:szCs w:val="24"/>
          <w:lang w:val="lv-LV"/>
        </w:rPr>
      </w:pPr>
      <w:r w:rsidRPr="00E76810">
        <w:rPr>
          <w:rFonts w:ascii="Times New Roman" w:hAnsi="Times New Roman"/>
          <w:sz w:val="24"/>
          <w:szCs w:val="24"/>
          <w:u w:val="single"/>
          <w:lang w:val="lv-LV"/>
        </w:rPr>
        <w:t>Termiņš:</w:t>
      </w:r>
      <w:r w:rsidRPr="00E76810">
        <w:rPr>
          <w:rFonts w:ascii="Times New Roman" w:hAnsi="Times New Roman"/>
          <w:sz w:val="24"/>
          <w:szCs w:val="24"/>
          <w:lang w:val="lv-LV"/>
        </w:rPr>
        <w:t xml:space="preserve"> ne ilgāk kā </w:t>
      </w:r>
      <w:r w:rsidRPr="00E76810">
        <w:rPr>
          <w:rFonts w:ascii="Times New Roman" w:hAnsi="Times New Roman"/>
          <w:bCs/>
          <w:sz w:val="24"/>
          <w:szCs w:val="24"/>
          <w:lang w:val="lv-LV"/>
        </w:rPr>
        <w:t>2 (divi) mēneši</w:t>
      </w:r>
      <w:r w:rsidRPr="00E76810">
        <w:rPr>
          <w:rFonts w:ascii="Times New Roman" w:hAnsi="Times New Roman"/>
          <w:b/>
          <w:sz w:val="24"/>
          <w:szCs w:val="24"/>
          <w:lang w:val="lv-LV"/>
        </w:rPr>
        <w:t xml:space="preserve"> </w:t>
      </w:r>
      <w:r w:rsidRPr="00E76810">
        <w:rPr>
          <w:rFonts w:ascii="Times New Roman" w:hAnsi="Times New Roman"/>
          <w:sz w:val="24"/>
          <w:szCs w:val="24"/>
          <w:lang w:val="lv-LV"/>
        </w:rPr>
        <w:t>no līguma spēkā stāšanās dienas.</w:t>
      </w:r>
    </w:p>
    <w:p w14:paraId="7243B257" w14:textId="5AC333BC" w:rsidR="0096763F" w:rsidRPr="00E76810" w:rsidRDefault="0096763F" w:rsidP="0096763F">
      <w:pPr>
        <w:pStyle w:val="Pamatteksts"/>
        <w:spacing w:after="0" w:line="240" w:lineRule="auto"/>
        <w:rPr>
          <w:rFonts w:ascii="Times New Roman" w:hAnsi="Times New Roman"/>
          <w:b/>
          <w:sz w:val="24"/>
          <w:szCs w:val="24"/>
          <w:lang w:val="lv-LV"/>
        </w:rPr>
      </w:pPr>
      <w:r w:rsidRPr="00E76810">
        <w:rPr>
          <w:rFonts w:ascii="Times New Roman" w:hAnsi="Times New Roman"/>
          <w:sz w:val="24"/>
          <w:szCs w:val="24"/>
          <w:u w:val="single"/>
          <w:lang w:val="lv-LV"/>
        </w:rPr>
        <w:t>Vieta:</w:t>
      </w:r>
      <w:r w:rsidRPr="00E76810">
        <w:rPr>
          <w:rFonts w:ascii="Times New Roman" w:hAnsi="Times New Roman"/>
          <w:sz w:val="24"/>
          <w:szCs w:val="24"/>
          <w:lang w:val="lv-LV"/>
        </w:rPr>
        <w:t xml:space="preserve"> </w:t>
      </w:r>
      <w:r w:rsidRPr="00E76810">
        <w:rPr>
          <w:rFonts w:ascii="Times New Roman" w:eastAsia="Times New Roman" w:hAnsi="Times New Roman"/>
          <w:bCs/>
          <w:sz w:val="24"/>
          <w:szCs w:val="24"/>
          <w:lang w:val="lv-LV" w:bidi="lo-LA"/>
        </w:rPr>
        <w:t>Helēnas ielā 55/II (no 1.līdz 27.dzīvoklim), Alūksnē, Alūksnes novadā, LV-4301</w:t>
      </w:r>
      <w:r>
        <w:rPr>
          <w:rFonts w:ascii="Times New Roman" w:eastAsia="Times New Roman" w:hAnsi="Times New Roman"/>
          <w:bCs/>
          <w:sz w:val="24"/>
          <w:szCs w:val="24"/>
          <w:lang w:val="lv-LV" w:bidi="lo-LA"/>
        </w:rPr>
        <w:t xml:space="preserve">, </w:t>
      </w:r>
      <w:r w:rsidR="005370CF">
        <w:rPr>
          <w:rFonts w:ascii="Times New Roman" w:eastAsia="Times New Roman" w:hAnsi="Times New Roman"/>
          <w:bCs/>
          <w:sz w:val="24"/>
          <w:szCs w:val="24"/>
          <w:lang w:val="lv-LV" w:bidi="lo-LA"/>
        </w:rPr>
        <w:t xml:space="preserve">būves </w:t>
      </w:r>
      <w:r>
        <w:rPr>
          <w:rFonts w:ascii="Times New Roman" w:eastAsia="Times New Roman" w:hAnsi="Times New Roman"/>
          <w:bCs/>
          <w:sz w:val="24"/>
          <w:szCs w:val="24"/>
          <w:lang w:val="lv-LV" w:bidi="lo-LA"/>
        </w:rPr>
        <w:t xml:space="preserve">kadastra </w:t>
      </w:r>
      <w:r w:rsidR="006C1735">
        <w:rPr>
          <w:rFonts w:ascii="Times New Roman" w:eastAsia="Times New Roman" w:hAnsi="Times New Roman"/>
          <w:bCs/>
          <w:sz w:val="24"/>
          <w:szCs w:val="24"/>
          <w:lang w:val="lv-LV" w:bidi="lo-LA"/>
        </w:rPr>
        <w:t>apzīmējums</w:t>
      </w:r>
      <w:r>
        <w:rPr>
          <w:rFonts w:ascii="Times New Roman" w:eastAsia="Times New Roman" w:hAnsi="Times New Roman"/>
          <w:bCs/>
          <w:sz w:val="24"/>
          <w:szCs w:val="24"/>
          <w:lang w:val="lv-LV" w:bidi="lo-LA"/>
        </w:rPr>
        <w:t xml:space="preserve"> 3601 009 3514 002</w:t>
      </w:r>
      <w:r w:rsidRPr="00E76810">
        <w:rPr>
          <w:rFonts w:ascii="Times New Roman" w:eastAsia="Times New Roman" w:hAnsi="Times New Roman"/>
          <w:bCs/>
          <w:sz w:val="24"/>
          <w:szCs w:val="24"/>
          <w:lang w:val="lv-LV" w:bidi="lo-LA"/>
        </w:rPr>
        <w:t>.</w:t>
      </w:r>
    </w:p>
    <w:p w14:paraId="2A1DAF2A" w14:textId="77777777" w:rsidR="0096763F" w:rsidRPr="00E76810" w:rsidRDefault="0096763F" w:rsidP="0096763F">
      <w:pPr>
        <w:autoSpaceDE w:val="0"/>
        <w:autoSpaceDN w:val="0"/>
        <w:adjustRightInd w:val="0"/>
        <w:spacing w:line="240" w:lineRule="auto"/>
        <w:jc w:val="both"/>
        <w:rPr>
          <w:rFonts w:ascii="Times New Roman" w:eastAsia="Times New Roman" w:hAnsi="Times New Roman"/>
          <w:bCs/>
          <w:sz w:val="24"/>
          <w:szCs w:val="24"/>
          <w:lang w:val="lv-LV" w:bidi="lo-LA"/>
        </w:rPr>
      </w:pPr>
    </w:p>
    <w:p w14:paraId="4FD5A5F7" w14:textId="77777777" w:rsidR="0096763F" w:rsidRPr="00E76810" w:rsidRDefault="0096763F" w:rsidP="0096763F">
      <w:pPr>
        <w:numPr>
          <w:ilvl w:val="0"/>
          <w:numId w:val="2"/>
        </w:numPr>
        <w:autoSpaceDE w:val="0"/>
        <w:autoSpaceDN w:val="0"/>
        <w:adjustRightInd w:val="0"/>
        <w:spacing w:line="240" w:lineRule="auto"/>
        <w:jc w:val="center"/>
        <w:rPr>
          <w:rFonts w:ascii="Times New Roman" w:hAnsi="Times New Roman"/>
          <w:b/>
          <w:sz w:val="24"/>
          <w:szCs w:val="24"/>
          <w:lang w:val="lv-LV" w:bidi="lo-LA"/>
        </w:rPr>
      </w:pPr>
      <w:r w:rsidRPr="00E76810">
        <w:rPr>
          <w:rFonts w:ascii="Times New Roman" w:eastAsia="Times New Roman" w:hAnsi="Times New Roman"/>
          <w:b/>
          <w:bCs/>
          <w:sz w:val="24"/>
          <w:szCs w:val="24"/>
          <w:lang w:val="lv-LV" w:bidi="lo-LA"/>
        </w:rPr>
        <w:t>Cenu aptaujas</w:t>
      </w:r>
      <w:r w:rsidRPr="00E76810">
        <w:rPr>
          <w:rFonts w:ascii="Times New Roman" w:hAnsi="Times New Roman"/>
          <w:b/>
          <w:sz w:val="24"/>
          <w:szCs w:val="24"/>
          <w:lang w:val="lv-LV" w:bidi="lo-LA"/>
        </w:rPr>
        <w:t xml:space="preserve"> pied</w:t>
      </w:r>
      <w:r w:rsidRPr="00E76810">
        <w:rPr>
          <w:rFonts w:ascii="Times New Roman" w:eastAsia="Arial,Bold" w:hAnsi="Times New Roman"/>
          <w:b/>
          <w:sz w:val="24"/>
          <w:szCs w:val="24"/>
          <w:lang w:val="lv-LV" w:bidi="lo-LA"/>
        </w:rPr>
        <w:t>ā</w:t>
      </w:r>
      <w:r w:rsidRPr="00E76810">
        <w:rPr>
          <w:rFonts w:ascii="Times New Roman" w:hAnsi="Times New Roman"/>
          <w:b/>
          <w:sz w:val="24"/>
          <w:szCs w:val="24"/>
          <w:lang w:val="lv-LV" w:bidi="lo-LA"/>
        </w:rPr>
        <w:t>v</w:t>
      </w:r>
      <w:r w:rsidRPr="00E76810">
        <w:rPr>
          <w:rFonts w:ascii="Times New Roman" w:eastAsia="Arial,Bold" w:hAnsi="Times New Roman"/>
          <w:b/>
          <w:sz w:val="24"/>
          <w:szCs w:val="24"/>
          <w:lang w:val="lv-LV" w:bidi="lo-LA"/>
        </w:rPr>
        <w:t>ā</w:t>
      </w:r>
      <w:r w:rsidRPr="00E76810">
        <w:rPr>
          <w:rFonts w:ascii="Times New Roman" w:hAnsi="Times New Roman"/>
          <w:b/>
          <w:sz w:val="24"/>
          <w:szCs w:val="24"/>
          <w:lang w:val="lv-LV" w:bidi="lo-LA"/>
        </w:rPr>
        <w:t>juma iesniegšana un noform</w:t>
      </w:r>
      <w:r w:rsidRPr="00E76810">
        <w:rPr>
          <w:rFonts w:ascii="Times New Roman" w:eastAsia="Arial,Bold" w:hAnsi="Times New Roman"/>
          <w:b/>
          <w:sz w:val="24"/>
          <w:szCs w:val="24"/>
          <w:lang w:val="lv-LV" w:bidi="lo-LA"/>
        </w:rPr>
        <w:t>ē</w:t>
      </w:r>
      <w:r w:rsidRPr="00E76810">
        <w:rPr>
          <w:rFonts w:ascii="Times New Roman" w:hAnsi="Times New Roman"/>
          <w:b/>
          <w:sz w:val="24"/>
          <w:szCs w:val="24"/>
          <w:lang w:val="lv-LV" w:bidi="lo-LA"/>
        </w:rPr>
        <w:t>šana</w:t>
      </w:r>
    </w:p>
    <w:p w14:paraId="524CC80D" w14:textId="77777777" w:rsidR="0096763F" w:rsidRPr="00E76810" w:rsidRDefault="0096763F" w:rsidP="0096763F">
      <w:pPr>
        <w:autoSpaceDE w:val="0"/>
        <w:autoSpaceDN w:val="0"/>
        <w:adjustRightInd w:val="0"/>
        <w:spacing w:line="240" w:lineRule="auto"/>
        <w:ind w:left="360"/>
        <w:rPr>
          <w:rFonts w:ascii="Times New Roman" w:hAnsi="Times New Roman"/>
          <w:b/>
          <w:sz w:val="24"/>
          <w:szCs w:val="24"/>
          <w:lang w:val="lv-LV" w:bidi="lo-LA"/>
        </w:rPr>
      </w:pPr>
    </w:p>
    <w:p w14:paraId="66A373F6" w14:textId="77777777" w:rsidR="0096763F" w:rsidRPr="00E76810" w:rsidRDefault="0096763F" w:rsidP="0096763F">
      <w:pPr>
        <w:numPr>
          <w:ilvl w:val="1"/>
          <w:numId w:val="2"/>
        </w:numPr>
        <w:autoSpaceDE w:val="0"/>
        <w:autoSpaceDN w:val="0"/>
        <w:adjustRightInd w:val="0"/>
        <w:spacing w:line="240" w:lineRule="auto"/>
        <w:jc w:val="both"/>
        <w:rPr>
          <w:rFonts w:ascii="Times New Roman" w:hAnsi="Times New Roman"/>
          <w:b/>
          <w:sz w:val="24"/>
          <w:szCs w:val="24"/>
          <w:lang w:val="lv-LV" w:bidi="lo-LA"/>
        </w:rPr>
      </w:pPr>
      <w:r w:rsidRPr="00E76810">
        <w:rPr>
          <w:rFonts w:ascii="Times New Roman" w:hAnsi="Times New Roman"/>
          <w:b/>
          <w:sz w:val="24"/>
          <w:szCs w:val="24"/>
          <w:lang w:val="lv-LV" w:bidi="lo-LA"/>
        </w:rPr>
        <w:t>Piedāvājuma iesniegšanas termi</w:t>
      </w:r>
      <w:r w:rsidRPr="00E76810">
        <w:rPr>
          <w:rFonts w:ascii="Times New Roman" w:eastAsia="Arial,Bold" w:hAnsi="Times New Roman"/>
          <w:b/>
          <w:sz w:val="24"/>
          <w:szCs w:val="24"/>
          <w:lang w:val="lv-LV" w:bidi="lo-LA"/>
        </w:rPr>
        <w:t>ņ</w:t>
      </w:r>
      <w:r w:rsidRPr="00E76810">
        <w:rPr>
          <w:rFonts w:ascii="Times New Roman" w:hAnsi="Times New Roman"/>
          <w:b/>
          <w:sz w:val="24"/>
          <w:szCs w:val="24"/>
          <w:lang w:val="lv-LV" w:bidi="lo-LA"/>
        </w:rPr>
        <w:t>š, vieta, veids:</w:t>
      </w:r>
    </w:p>
    <w:p w14:paraId="27A48B05" w14:textId="228F1358" w:rsidR="0096763F" w:rsidRPr="00E76810" w:rsidRDefault="0096763F" w:rsidP="0096763F">
      <w:pPr>
        <w:numPr>
          <w:ilvl w:val="2"/>
          <w:numId w:val="2"/>
        </w:numPr>
        <w:autoSpaceDE w:val="0"/>
        <w:autoSpaceDN w:val="0"/>
        <w:adjustRightInd w:val="0"/>
        <w:spacing w:line="240" w:lineRule="auto"/>
        <w:jc w:val="both"/>
        <w:rPr>
          <w:rFonts w:ascii="Times New Roman" w:hAnsi="Times New Roman"/>
          <w:b/>
          <w:sz w:val="24"/>
          <w:szCs w:val="24"/>
          <w:lang w:val="lv-LV" w:bidi="lo-LA"/>
        </w:rPr>
      </w:pPr>
      <w:r w:rsidRPr="00E76810">
        <w:rPr>
          <w:rFonts w:ascii="Times New Roman" w:hAnsi="Times New Roman"/>
          <w:bCs/>
          <w:sz w:val="24"/>
          <w:szCs w:val="24"/>
          <w:u w:val="single"/>
          <w:lang w:val="lv-LV" w:bidi="lo-LA"/>
        </w:rPr>
        <w:t>Piedāvājuma iesniegšanas termiņš:</w:t>
      </w:r>
      <w:r w:rsidRPr="00E76810">
        <w:rPr>
          <w:rFonts w:ascii="Times New Roman" w:hAnsi="Times New Roman"/>
          <w:b/>
          <w:sz w:val="24"/>
          <w:szCs w:val="24"/>
          <w:lang w:val="lv-LV" w:bidi="lo-LA"/>
        </w:rPr>
        <w:t xml:space="preserve"> līdz 2023.gada</w:t>
      </w:r>
      <w:r w:rsidR="007C6199">
        <w:rPr>
          <w:rFonts w:ascii="Times New Roman" w:hAnsi="Times New Roman"/>
          <w:b/>
          <w:sz w:val="24"/>
          <w:szCs w:val="24"/>
          <w:lang w:val="lv-LV" w:bidi="lo-LA"/>
        </w:rPr>
        <w:t xml:space="preserve"> </w:t>
      </w:r>
      <w:r w:rsidR="008242CE" w:rsidRPr="008242CE">
        <w:rPr>
          <w:rFonts w:ascii="Times New Roman" w:hAnsi="Times New Roman"/>
          <w:b/>
          <w:sz w:val="24"/>
          <w:szCs w:val="24"/>
          <w:lang w:val="lv-LV" w:bidi="lo-LA"/>
        </w:rPr>
        <w:t>18</w:t>
      </w:r>
      <w:r w:rsidR="007C6199" w:rsidRPr="008242CE">
        <w:rPr>
          <w:rFonts w:ascii="Times New Roman" w:hAnsi="Times New Roman"/>
          <w:b/>
          <w:sz w:val="24"/>
          <w:szCs w:val="24"/>
          <w:lang w:val="lv-LV" w:bidi="lo-LA"/>
        </w:rPr>
        <w:t>.aprīļa</w:t>
      </w:r>
      <w:r w:rsidRPr="008242CE">
        <w:rPr>
          <w:rFonts w:ascii="Times New Roman" w:hAnsi="Times New Roman"/>
          <w:b/>
          <w:sz w:val="24"/>
          <w:szCs w:val="24"/>
          <w:lang w:val="lv-LV" w:bidi="lo-LA"/>
        </w:rPr>
        <w:t xml:space="preserve"> plkst</w:t>
      </w:r>
      <w:r w:rsidR="007C6199" w:rsidRPr="008242CE">
        <w:rPr>
          <w:rFonts w:ascii="Times New Roman" w:hAnsi="Times New Roman"/>
          <w:b/>
          <w:sz w:val="24"/>
          <w:szCs w:val="24"/>
          <w:lang w:val="lv-LV" w:bidi="lo-LA"/>
        </w:rPr>
        <w:t>.</w:t>
      </w:r>
      <w:r w:rsidRPr="008242CE">
        <w:rPr>
          <w:rFonts w:ascii="Times New Roman" w:hAnsi="Times New Roman"/>
          <w:b/>
          <w:sz w:val="24"/>
          <w:szCs w:val="24"/>
          <w:lang w:val="lv-LV" w:bidi="lo-LA"/>
        </w:rPr>
        <w:t xml:space="preserve"> 16:00.</w:t>
      </w:r>
    </w:p>
    <w:p w14:paraId="6E7612CF" w14:textId="77777777" w:rsidR="0096763F" w:rsidRPr="00E76810" w:rsidRDefault="0096763F" w:rsidP="0096763F">
      <w:pPr>
        <w:pStyle w:val="Sarakstarindkopa"/>
        <w:numPr>
          <w:ilvl w:val="2"/>
          <w:numId w:val="2"/>
        </w:numPr>
        <w:autoSpaceDE w:val="0"/>
        <w:autoSpaceDN w:val="0"/>
        <w:adjustRightInd w:val="0"/>
        <w:spacing w:line="240" w:lineRule="auto"/>
        <w:jc w:val="both"/>
        <w:rPr>
          <w:rFonts w:ascii="Times New Roman" w:hAnsi="Times New Roman"/>
          <w:b/>
          <w:bCs/>
          <w:sz w:val="24"/>
          <w:szCs w:val="24"/>
          <w:lang w:val="lv-LV" w:bidi="lo-LA"/>
        </w:rPr>
      </w:pPr>
      <w:r w:rsidRPr="00E76810">
        <w:rPr>
          <w:rFonts w:ascii="Times New Roman" w:hAnsi="Times New Roman"/>
          <w:bCs/>
          <w:sz w:val="24"/>
          <w:szCs w:val="24"/>
          <w:u w:val="single"/>
          <w:lang w:val="lv-LV" w:bidi="lo-LA"/>
        </w:rPr>
        <w:t>Piedāvājuma iesniegšanas vieta un veids:</w:t>
      </w:r>
      <w:r w:rsidRPr="00E76810">
        <w:rPr>
          <w:rFonts w:ascii="Times New Roman" w:hAnsi="Times New Roman"/>
          <w:sz w:val="24"/>
          <w:szCs w:val="24"/>
          <w:lang w:val="lv-LV"/>
        </w:rPr>
        <w:t xml:space="preserve"> Pretendents piedāvājumu var iesniegt elektroniski, nosūtot to uz Pasūtītāja e-pastu: </w:t>
      </w:r>
      <w:hyperlink r:id="rId12" w:history="1">
        <w:r w:rsidRPr="00E76810">
          <w:rPr>
            <w:rStyle w:val="Hipersaite"/>
            <w:rFonts w:ascii="Times New Roman" w:hAnsi="Times New Roman"/>
            <w:sz w:val="24"/>
            <w:szCs w:val="24"/>
            <w:lang w:val="lv-LV"/>
          </w:rPr>
          <w:t>info@aluksnesnami.lv</w:t>
        </w:r>
      </w:hyperlink>
      <w:r w:rsidRPr="00E76810">
        <w:rPr>
          <w:rFonts w:ascii="Times New Roman" w:hAnsi="Times New Roman"/>
          <w:sz w:val="24"/>
          <w:szCs w:val="24"/>
          <w:lang w:val="lv-LV"/>
        </w:rPr>
        <w:t>. Elektroniski iesūtītam piedāvājumam jābūt parakstītam ar drošu elektronisko parakstu. Piedāvājums, kas iesniegts pēc minētā termiņa, netiks pieņemts.</w:t>
      </w:r>
    </w:p>
    <w:p w14:paraId="42BC80CA" w14:textId="77777777" w:rsidR="0096763F" w:rsidRPr="00E76810" w:rsidRDefault="0096763F" w:rsidP="0096763F">
      <w:pPr>
        <w:pStyle w:val="StyleHeading3Arial10ptCharChar"/>
        <w:numPr>
          <w:ilvl w:val="2"/>
          <w:numId w:val="2"/>
        </w:numPr>
        <w:jc w:val="both"/>
      </w:pPr>
      <w:r w:rsidRPr="00E76810">
        <w:t>Pretendents, iesniedzot piedāvājumu, var pieprasīt apliecinājumu tam, ka piedāvājums saņemts (ar norādi par piedāvājuma saņemšanas laiku).</w:t>
      </w:r>
    </w:p>
    <w:p w14:paraId="54A5AD4F" w14:textId="77777777" w:rsidR="0096763F" w:rsidRPr="00E76810" w:rsidRDefault="0096763F" w:rsidP="0096763F">
      <w:pPr>
        <w:pStyle w:val="Sarakstarindkopa"/>
        <w:numPr>
          <w:ilvl w:val="2"/>
          <w:numId w:val="2"/>
        </w:numPr>
        <w:spacing w:line="240" w:lineRule="auto"/>
        <w:jc w:val="both"/>
        <w:rPr>
          <w:rFonts w:ascii="Times New Roman" w:hAnsi="Times New Roman"/>
          <w:sz w:val="24"/>
          <w:szCs w:val="24"/>
          <w:lang w:val="lv-LV"/>
        </w:rPr>
      </w:pPr>
      <w:r w:rsidRPr="00E76810">
        <w:rPr>
          <w:rFonts w:ascii="Times New Roman" w:hAnsi="Times New Roman"/>
          <w:sz w:val="24"/>
          <w:szCs w:val="24"/>
          <w:lang w:val="lv-LV"/>
        </w:rPr>
        <w:t xml:space="preserve">Piedalīšanās cenu aptaujā ir pretendenta brīvas gribas izpausme. </w:t>
      </w:r>
    </w:p>
    <w:p w14:paraId="72F68710" w14:textId="77777777" w:rsidR="0096763F" w:rsidRPr="00E76810" w:rsidRDefault="0096763F" w:rsidP="0096763F">
      <w:pPr>
        <w:pStyle w:val="Sarakstarindkopa"/>
        <w:numPr>
          <w:ilvl w:val="2"/>
          <w:numId w:val="2"/>
        </w:numPr>
        <w:spacing w:line="240" w:lineRule="auto"/>
        <w:jc w:val="both"/>
        <w:rPr>
          <w:rFonts w:ascii="Times New Roman" w:hAnsi="Times New Roman"/>
          <w:sz w:val="24"/>
          <w:szCs w:val="24"/>
          <w:lang w:val="lv-LV"/>
        </w:rPr>
      </w:pPr>
      <w:r w:rsidRPr="00E76810">
        <w:rPr>
          <w:rFonts w:ascii="Times New Roman" w:hAnsi="Times New Roman"/>
          <w:sz w:val="24"/>
          <w:szCs w:val="24"/>
          <w:lang w:val="lv-LV"/>
        </w:rPr>
        <w:lastRenderedPageBreak/>
        <w:t>Pretendentam ir pilnībā jāsedz piedāvājuma sagatavošanas un iesniegšanas izmaksas. SIA „Alūksnes nami” neuzņemas nekādas saistības par šīm izmaksām, neatkarīgi no cenu aptaujas rezultāta.</w:t>
      </w:r>
    </w:p>
    <w:p w14:paraId="76A86912" w14:textId="77777777" w:rsidR="0096763F" w:rsidRPr="00E76810" w:rsidRDefault="0096763F" w:rsidP="0096763F">
      <w:pPr>
        <w:pStyle w:val="Virsraksts2"/>
        <w:numPr>
          <w:ilvl w:val="1"/>
          <w:numId w:val="2"/>
        </w:numPr>
        <w:spacing w:after="0" w:line="240" w:lineRule="auto"/>
        <w:rPr>
          <w:rFonts w:ascii="Times New Roman" w:hAnsi="Times New Roman"/>
          <w:sz w:val="24"/>
          <w:szCs w:val="24"/>
          <w:lang w:val="lv-LV" w:bidi="lo-LA"/>
        </w:rPr>
      </w:pPr>
      <w:bookmarkStart w:id="5" w:name="_Toc320519971"/>
      <w:r w:rsidRPr="00E76810">
        <w:rPr>
          <w:rFonts w:ascii="Times New Roman" w:hAnsi="Times New Roman"/>
          <w:sz w:val="24"/>
          <w:szCs w:val="24"/>
          <w:lang w:val="lv-LV" w:bidi="lo-LA"/>
        </w:rPr>
        <w:t>Piedāvājuma noformējums</w:t>
      </w:r>
      <w:bookmarkEnd w:id="5"/>
      <w:r w:rsidRPr="00E76810">
        <w:rPr>
          <w:rFonts w:ascii="Times New Roman" w:hAnsi="Times New Roman"/>
          <w:sz w:val="24"/>
          <w:szCs w:val="24"/>
          <w:lang w:val="lv-LV" w:bidi="lo-LA"/>
        </w:rPr>
        <w:t>:</w:t>
      </w:r>
    </w:p>
    <w:p w14:paraId="35D3C5E9" w14:textId="77777777" w:rsidR="0096763F" w:rsidRPr="00E76810" w:rsidRDefault="0096763F" w:rsidP="0096763F">
      <w:pPr>
        <w:pStyle w:val="Sarakstarindkopa"/>
        <w:numPr>
          <w:ilvl w:val="2"/>
          <w:numId w:val="2"/>
        </w:numPr>
        <w:autoSpaceDE w:val="0"/>
        <w:autoSpaceDN w:val="0"/>
        <w:adjustRightInd w:val="0"/>
        <w:spacing w:line="240" w:lineRule="auto"/>
        <w:jc w:val="both"/>
        <w:rPr>
          <w:rFonts w:ascii="Times New Roman" w:eastAsia="Times New Roman" w:hAnsi="Times New Roman"/>
          <w:sz w:val="24"/>
          <w:szCs w:val="24"/>
          <w:lang w:val="lv-LV" w:bidi="lo-LA"/>
        </w:rPr>
      </w:pPr>
      <w:r w:rsidRPr="00E76810">
        <w:rPr>
          <w:rFonts w:ascii="Times New Roman" w:eastAsia="Times New Roman" w:hAnsi="Times New Roman"/>
          <w:b/>
          <w:bCs/>
          <w:sz w:val="24"/>
          <w:szCs w:val="24"/>
          <w:lang w:val="lv-LV" w:bidi="lo-LA"/>
        </w:rPr>
        <w:t>Cenu aptaujas</w:t>
      </w:r>
      <w:r w:rsidRPr="00E76810">
        <w:rPr>
          <w:rFonts w:ascii="Times New Roman" w:eastAsia="Times New Roman" w:hAnsi="Times New Roman"/>
          <w:b/>
          <w:sz w:val="24"/>
          <w:szCs w:val="24"/>
          <w:lang w:val="lv-LV" w:bidi="lo-LA"/>
        </w:rPr>
        <w:t xml:space="preserve"> piedāvājumam jābūt vienā eksemplārā (oriģināls)</w:t>
      </w:r>
      <w:r w:rsidRPr="00E76810">
        <w:rPr>
          <w:rFonts w:ascii="Times New Roman" w:eastAsia="Times New Roman" w:hAnsi="Times New Roman"/>
          <w:sz w:val="24"/>
          <w:szCs w:val="24"/>
          <w:lang w:val="lv-LV" w:bidi="lo-LA"/>
        </w:rPr>
        <w:t>,</w:t>
      </w:r>
      <w:r w:rsidRPr="00E76810">
        <w:rPr>
          <w:rFonts w:ascii="Times New Roman" w:eastAsia="Times New Roman" w:hAnsi="Times New Roman"/>
          <w:b/>
          <w:sz w:val="24"/>
          <w:szCs w:val="24"/>
          <w:lang w:val="lv-LV" w:bidi="lo-LA"/>
        </w:rPr>
        <w:t xml:space="preserve"> </w:t>
      </w:r>
      <w:r w:rsidRPr="00E76810">
        <w:rPr>
          <w:rFonts w:ascii="Times New Roman" w:eastAsia="Times New Roman" w:hAnsi="Times New Roman"/>
          <w:sz w:val="24"/>
          <w:szCs w:val="24"/>
          <w:lang w:val="lv-LV" w:bidi="lo-LA"/>
        </w:rPr>
        <w:t xml:space="preserve">dokumenti jāizstrādā latviešu valodā atbilstoši normatīvo aktu prasībām. </w:t>
      </w:r>
    </w:p>
    <w:p w14:paraId="185C448D" w14:textId="77777777" w:rsidR="0096763F" w:rsidRPr="00E76810" w:rsidRDefault="0096763F" w:rsidP="0096763F">
      <w:pPr>
        <w:pStyle w:val="Sarakstarindkopa"/>
        <w:numPr>
          <w:ilvl w:val="2"/>
          <w:numId w:val="2"/>
        </w:numPr>
        <w:autoSpaceDE w:val="0"/>
        <w:autoSpaceDN w:val="0"/>
        <w:adjustRightInd w:val="0"/>
        <w:spacing w:line="240" w:lineRule="auto"/>
        <w:jc w:val="both"/>
        <w:rPr>
          <w:rFonts w:ascii="Times New Roman" w:eastAsia="Times New Roman" w:hAnsi="Times New Roman"/>
          <w:sz w:val="24"/>
          <w:szCs w:val="24"/>
          <w:lang w:val="lv-LV" w:bidi="lo-LA"/>
        </w:rPr>
      </w:pPr>
      <w:r w:rsidRPr="00E76810">
        <w:rPr>
          <w:rFonts w:ascii="Times New Roman" w:eastAsia="Times New Roman" w:hAnsi="Times New Roman"/>
          <w:sz w:val="24"/>
          <w:szCs w:val="24"/>
          <w:lang w:val="lv-LV" w:bidi="lo-LA"/>
        </w:rPr>
        <w:t>Ja piedāvājumā tiek iekļauti dokumenti svešvalodās, tiem jāpievieno notariāli vai atbilstoši Ministru kabineta 2000.gada 22.augsuta noteikumiem Nr. 291 “Kārtība, kādā apliecināmi dokumentu tulkojumi valsts valodā” apstiprināts tulkojums.</w:t>
      </w:r>
    </w:p>
    <w:p w14:paraId="26BEA4F3" w14:textId="77777777" w:rsidR="0096763F" w:rsidRPr="00E76810" w:rsidRDefault="0096763F" w:rsidP="0096763F">
      <w:pPr>
        <w:pStyle w:val="Pamatteksts"/>
        <w:widowControl w:val="0"/>
        <w:numPr>
          <w:ilvl w:val="2"/>
          <w:numId w:val="2"/>
        </w:numPr>
        <w:spacing w:after="0" w:line="240" w:lineRule="auto"/>
        <w:rPr>
          <w:rFonts w:ascii="Times New Roman" w:hAnsi="Times New Roman"/>
          <w:sz w:val="24"/>
          <w:szCs w:val="24"/>
          <w:lang w:val="lv-LV"/>
        </w:rPr>
      </w:pPr>
      <w:r w:rsidRPr="00E76810">
        <w:rPr>
          <w:rFonts w:ascii="Times New Roman" w:hAnsi="Times New Roman"/>
          <w:sz w:val="24"/>
          <w:szCs w:val="24"/>
          <w:lang w:val="lv-LV"/>
        </w:rPr>
        <w:t>Piedāvājumu jāiesniedz par visu cenu aptaujas priekšmeta apjomu. Katrs pretendents drīkst iesniegt tikai vienu piedāvājuma variantu.</w:t>
      </w:r>
    </w:p>
    <w:p w14:paraId="7ACABBF1" w14:textId="77777777" w:rsidR="0096763F" w:rsidRPr="00E76810" w:rsidRDefault="0096763F" w:rsidP="0096763F">
      <w:pPr>
        <w:pStyle w:val="Pamatteksts"/>
        <w:widowControl w:val="0"/>
        <w:numPr>
          <w:ilvl w:val="2"/>
          <w:numId w:val="2"/>
        </w:numPr>
        <w:spacing w:after="0" w:line="240" w:lineRule="auto"/>
        <w:rPr>
          <w:rFonts w:ascii="Times New Roman" w:eastAsia="Times New Roman" w:hAnsi="Times New Roman"/>
          <w:sz w:val="24"/>
          <w:szCs w:val="24"/>
          <w:lang w:val="lv-LV" w:bidi="lo-LA"/>
        </w:rPr>
      </w:pPr>
      <w:r w:rsidRPr="00E76810">
        <w:rPr>
          <w:rFonts w:ascii="Times New Roman" w:eastAsia="Times New Roman" w:hAnsi="Times New Roman"/>
          <w:sz w:val="24"/>
          <w:szCs w:val="24"/>
          <w:lang w:val="lv-LV" w:bidi="lo-LA"/>
        </w:rPr>
        <w:t xml:space="preserve">Ja pretendents iesniedz </w:t>
      </w:r>
      <w:r w:rsidRPr="00E76810">
        <w:rPr>
          <w:rFonts w:ascii="Times New Roman" w:hAnsi="Times New Roman"/>
          <w:sz w:val="24"/>
          <w:szCs w:val="24"/>
          <w:lang w:val="lv-LV"/>
        </w:rPr>
        <w:t xml:space="preserve">dokumentu kopijas, katra dokumenta kopijai jābūt pretendenta apliecinātai </w:t>
      </w:r>
      <w:r w:rsidRPr="00E76810">
        <w:rPr>
          <w:rFonts w:ascii="Times New Roman" w:eastAsia="Times New Roman" w:hAnsi="Times New Roman"/>
          <w:sz w:val="24"/>
          <w:szCs w:val="24"/>
          <w:lang w:val="lv-LV" w:bidi="lo-LA"/>
        </w:rPr>
        <w:t>atbilstoši Dokumentu juridiskā spēka likumam.</w:t>
      </w:r>
    </w:p>
    <w:p w14:paraId="4E98F932" w14:textId="77777777" w:rsidR="0096763F" w:rsidRPr="00E76810" w:rsidRDefault="0096763F" w:rsidP="0096763F">
      <w:pPr>
        <w:pStyle w:val="Sarakstarindkopa"/>
        <w:numPr>
          <w:ilvl w:val="2"/>
          <w:numId w:val="2"/>
        </w:numPr>
        <w:autoSpaceDE w:val="0"/>
        <w:autoSpaceDN w:val="0"/>
        <w:adjustRightInd w:val="0"/>
        <w:spacing w:line="240" w:lineRule="auto"/>
        <w:jc w:val="both"/>
        <w:rPr>
          <w:rFonts w:ascii="Times New Roman" w:eastAsia="Times New Roman" w:hAnsi="Times New Roman"/>
          <w:sz w:val="24"/>
          <w:szCs w:val="24"/>
          <w:lang w:val="lv-LV" w:bidi="lo-LA"/>
        </w:rPr>
      </w:pPr>
      <w:bookmarkStart w:id="6" w:name="_Hlk92729236"/>
      <w:r w:rsidRPr="00E76810">
        <w:rPr>
          <w:rFonts w:ascii="Times New Roman" w:eastAsia="Times New Roman" w:hAnsi="Times New Roman"/>
          <w:sz w:val="24"/>
          <w:szCs w:val="24"/>
          <w:lang w:val="lv-LV" w:bidi="lo-LA"/>
        </w:rPr>
        <w:t>Uz piedāvājuma  jābūt norādei:</w:t>
      </w:r>
    </w:p>
    <w:p w14:paraId="5D9CDBB0" w14:textId="77777777" w:rsidR="0096763F" w:rsidRPr="00E76810" w:rsidRDefault="0096763F" w:rsidP="0096763F">
      <w:pPr>
        <w:autoSpaceDE w:val="0"/>
        <w:autoSpaceDN w:val="0"/>
        <w:adjustRightInd w:val="0"/>
        <w:spacing w:line="240" w:lineRule="auto"/>
        <w:ind w:left="720"/>
        <w:jc w:val="center"/>
        <w:rPr>
          <w:rFonts w:ascii="Times New Roman" w:eastAsia="Times New Roman" w:hAnsi="Times New Roman"/>
          <w:b/>
          <w:sz w:val="24"/>
          <w:szCs w:val="24"/>
          <w:lang w:val="lv-LV" w:bidi="lo-LA"/>
        </w:rPr>
      </w:pPr>
      <w:r w:rsidRPr="00E76810">
        <w:rPr>
          <w:rFonts w:ascii="Times New Roman" w:eastAsia="Times New Roman" w:hAnsi="Times New Roman"/>
          <w:b/>
          <w:sz w:val="24"/>
          <w:szCs w:val="24"/>
          <w:lang w:val="lv-LV" w:bidi="lo-LA"/>
        </w:rPr>
        <w:t>SIA „Alūksnes nami”</w:t>
      </w:r>
    </w:p>
    <w:p w14:paraId="65A4D7AF" w14:textId="77777777" w:rsidR="0096763F" w:rsidRPr="00E76810" w:rsidRDefault="0096763F" w:rsidP="0096763F">
      <w:pPr>
        <w:autoSpaceDE w:val="0"/>
        <w:autoSpaceDN w:val="0"/>
        <w:adjustRightInd w:val="0"/>
        <w:spacing w:line="240" w:lineRule="auto"/>
        <w:ind w:left="720"/>
        <w:jc w:val="center"/>
        <w:rPr>
          <w:rFonts w:ascii="Times New Roman" w:eastAsia="Times New Roman" w:hAnsi="Times New Roman"/>
          <w:sz w:val="24"/>
          <w:szCs w:val="24"/>
          <w:lang w:val="lv-LV" w:bidi="lo-LA"/>
        </w:rPr>
      </w:pPr>
      <w:r w:rsidRPr="00E76810">
        <w:rPr>
          <w:rFonts w:ascii="Times New Roman" w:eastAsia="Times New Roman" w:hAnsi="Times New Roman"/>
          <w:sz w:val="24"/>
          <w:szCs w:val="24"/>
          <w:lang w:val="lv-LV" w:bidi="lo-LA"/>
        </w:rPr>
        <w:t>Rūpniecības iela 4, Alūksne</w:t>
      </w:r>
    </w:p>
    <w:p w14:paraId="7FF3523A" w14:textId="77777777" w:rsidR="0096763F" w:rsidRPr="00E76810" w:rsidRDefault="0096763F" w:rsidP="0096763F">
      <w:pPr>
        <w:autoSpaceDE w:val="0"/>
        <w:autoSpaceDN w:val="0"/>
        <w:adjustRightInd w:val="0"/>
        <w:spacing w:line="240" w:lineRule="auto"/>
        <w:ind w:left="720"/>
        <w:jc w:val="center"/>
        <w:rPr>
          <w:rFonts w:ascii="Times New Roman" w:eastAsia="Times New Roman" w:hAnsi="Times New Roman"/>
          <w:b/>
          <w:bCs/>
          <w:sz w:val="24"/>
          <w:szCs w:val="24"/>
          <w:lang w:val="lv-LV" w:bidi="lo-LA"/>
        </w:rPr>
      </w:pPr>
      <w:r w:rsidRPr="00E76810">
        <w:rPr>
          <w:rFonts w:ascii="Times New Roman" w:eastAsia="Times New Roman" w:hAnsi="Times New Roman"/>
          <w:b/>
          <w:sz w:val="24"/>
          <w:szCs w:val="24"/>
          <w:lang w:val="lv-LV" w:bidi="lo-LA"/>
        </w:rPr>
        <w:t xml:space="preserve">Piedāvājums </w:t>
      </w:r>
      <w:r w:rsidRPr="00E76810">
        <w:rPr>
          <w:rFonts w:ascii="Times New Roman" w:eastAsia="Times New Roman" w:hAnsi="Times New Roman"/>
          <w:b/>
          <w:bCs/>
          <w:sz w:val="24"/>
          <w:szCs w:val="24"/>
          <w:lang w:val="lv-LV" w:bidi="lo-LA"/>
        </w:rPr>
        <w:t>Cenu aptaujai</w:t>
      </w:r>
    </w:p>
    <w:p w14:paraId="34A66C5D" w14:textId="1E774035" w:rsidR="0096763F" w:rsidRPr="00E76810" w:rsidRDefault="0096763F" w:rsidP="0096763F">
      <w:pPr>
        <w:pStyle w:val="Pamatteksts"/>
        <w:spacing w:after="0" w:line="240" w:lineRule="auto"/>
        <w:jc w:val="center"/>
        <w:rPr>
          <w:rFonts w:ascii="Times New Roman" w:hAnsi="Times New Roman"/>
          <w:b/>
          <w:sz w:val="24"/>
          <w:szCs w:val="24"/>
          <w:lang w:val="lv-LV"/>
        </w:rPr>
      </w:pPr>
      <w:bookmarkStart w:id="7" w:name="_Hlk65589346"/>
      <w:r w:rsidRPr="00E76810">
        <w:rPr>
          <w:rFonts w:ascii="Times New Roman" w:hAnsi="Times New Roman"/>
          <w:b/>
          <w:sz w:val="24"/>
          <w:szCs w:val="24"/>
          <w:lang w:val="lv-LV"/>
        </w:rPr>
        <w:t>‘’Daudzdzīvokļu dzīvojamās mājas Helēnas ielā 55/II (no 1.līdz 27.dzīvoklim), Alūksnē, Alūksnes novadā, tehniskā</w:t>
      </w:r>
      <w:r w:rsidR="00C35BDF">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energo</w:t>
      </w:r>
      <w:r>
        <w:rPr>
          <w:rFonts w:ascii="Times New Roman" w:hAnsi="Times New Roman"/>
          <w:b/>
          <w:sz w:val="24"/>
          <w:szCs w:val="24"/>
          <w:lang w:val="lv-LV"/>
        </w:rPr>
        <w:t>audit</w:t>
      </w:r>
      <w:r w:rsidRPr="00E76810">
        <w:rPr>
          <w:rFonts w:ascii="Times New Roman" w:hAnsi="Times New Roman"/>
          <w:b/>
          <w:sz w:val="24"/>
          <w:szCs w:val="24"/>
          <w:lang w:val="lv-LV"/>
        </w:rPr>
        <w:t>a izstrāde’’</w:t>
      </w:r>
    </w:p>
    <w:p w14:paraId="6F97F7D6" w14:textId="77777777" w:rsidR="0096763F" w:rsidRPr="00E76810" w:rsidRDefault="0096763F" w:rsidP="0096763F">
      <w:pPr>
        <w:pStyle w:val="Pamatteksts"/>
        <w:spacing w:after="0" w:line="240" w:lineRule="auto"/>
        <w:jc w:val="center"/>
        <w:rPr>
          <w:rFonts w:ascii="Times New Roman" w:hAnsi="Times New Roman"/>
          <w:b/>
          <w:sz w:val="24"/>
          <w:szCs w:val="24"/>
          <w:lang w:val="lv-LV"/>
        </w:rPr>
      </w:pPr>
    </w:p>
    <w:p w14:paraId="340BB498" w14:textId="1E521199" w:rsidR="0096763F" w:rsidRPr="00E76810" w:rsidRDefault="0096763F" w:rsidP="0096763F">
      <w:pPr>
        <w:pStyle w:val="Pamatteksts"/>
        <w:spacing w:after="0" w:line="240" w:lineRule="auto"/>
        <w:jc w:val="center"/>
        <w:rPr>
          <w:rFonts w:ascii="Times New Roman" w:hAnsi="Times New Roman"/>
          <w:sz w:val="24"/>
          <w:szCs w:val="24"/>
          <w:lang w:val="lv-LV"/>
        </w:rPr>
      </w:pPr>
      <w:r w:rsidRPr="00E76810">
        <w:rPr>
          <w:rFonts w:ascii="Times New Roman" w:hAnsi="Times New Roman"/>
          <w:sz w:val="24"/>
          <w:szCs w:val="24"/>
          <w:lang w:val="lv-LV"/>
        </w:rPr>
        <w:t>(Identifikācijas Nr. ALNA/ 2023/</w:t>
      </w:r>
      <w:r w:rsidR="003666EB">
        <w:rPr>
          <w:rFonts w:ascii="Times New Roman" w:hAnsi="Times New Roman"/>
          <w:sz w:val="24"/>
          <w:szCs w:val="24"/>
          <w:lang w:val="lv-LV"/>
        </w:rPr>
        <w:t>5</w:t>
      </w:r>
      <w:r w:rsidRPr="00E76810">
        <w:rPr>
          <w:rFonts w:ascii="Times New Roman" w:hAnsi="Times New Roman"/>
          <w:sz w:val="24"/>
          <w:szCs w:val="24"/>
          <w:lang w:val="lv-LV"/>
        </w:rPr>
        <w:t>)</w:t>
      </w:r>
    </w:p>
    <w:bookmarkEnd w:id="6"/>
    <w:bookmarkEnd w:id="7"/>
    <w:p w14:paraId="401BFBC4" w14:textId="77777777" w:rsidR="0096763F" w:rsidRPr="00E76810" w:rsidRDefault="0096763F" w:rsidP="0096763F">
      <w:pPr>
        <w:pStyle w:val="Pamatteksts"/>
        <w:spacing w:after="0" w:line="240" w:lineRule="auto"/>
        <w:rPr>
          <w:rFonts w:ascii="Times New Roman" w:eastAsia="Times New Roman" w:hAnsi="Times New Roman"/>
          <w:b/>
          <w:sz w:val="24"/>
          <w:szCs w:val="24"/>
          <w:lang w:val="lv-LV" w:bidi="lo-LA"/>
        </w:rPr>
      </w:pPr>
    </w:p>
    <w:p w14:paraId="0C967229" w14:textId="77777777" w:rsidR="0096763F" w:rsidRPr="00E76810" w:rsidRDefault="0096763F" w:rsidP="0096763F">
      <w:pPr>
        <w:autoSpaceDE w:val="0"/>
        <w:autoSpaceDN w:val="0"/>
        <w:adjustRightInd w:val="0"/>
        <w:spacing w:line="240" w:lineRule="auto"/>
        <w:rPr>
          <w:rFonts w:ascii="Times New Roman" w:eastAsia="Times New Roman" w:hAnsi="Times New Roman"/>
          <w:sz w:val="24"/>
          <w:szCs w:val="24"/>
          <w:lang w:val="lv-LV" w:bidi="lo-LA"/>
        </w:rPr>
      </w:pPr>
    </w:p>
    <w:p w14:paraId="02A64E37" w14:textId="21A24DAA" w:rsidR="0096763F" w:rsidRPr="00E76810" w:rsidRDefault="0096763F" w:rsidP="0096763F">
      <w:pPr>
        <w:pStyle w:val="Sarakstarindkopa"/>
        <w:numPr>
          <w:ilvl w:val="2"/>
          <w:numId w:val="2"/>
        </w:numPr>
        <w:autoSpaceDE w:val="0"/>
        <w:autoSpaceDN w:val="0"/>
        <w:adjustRightInd w:val="0"/>
        <w:spacing w:line="240" w:lineRule="auto"/>
        <w:jc w:val="both"/>
        <w:rPr>
          <w:rFonts w:ascii="Times New Roman" w:eastAsia="Times New Roman" w:hAnsi="Times New Roman"/>
          <w:sz w:val="24"/>
          <w:szCs w:val="24"/>
          <w:lang w:val="lv-LV" w:bidi="lo-LA"/>
        </w:rPr>
      </w:pPr>
      <w:r w:rsidRPr="00E76810">
        <w:rPr>
          <w:rFonts w:ascii="Times New Roman" w:eastAsia="Times New Roman" w:hAnsi="Times New Roman"/>
          <w:sz w:val="24"/>
          <w:szCs w:val="24"/>
          <w:lang w:val="lv-LV" w:bidi="lo-LA"/>
        </w:rPr>
        <w:t>Pretendents 2.2.5. punktā minēto informāciju norāda uz titullapas un e-past</w:t>
      </w:r>
      <w:r w:rsidR="006D618C">
        <w:rPr>
          <w:rFonts w:ascii="Times New Roman" w:eastAsia="Times New Roman" w:hAnsi="Times New Roman"/>
          <w:sz w:val="24"/>
          <w:szCs w:val="24"/>
          <w:lang w:val="lv-LV" w:bidi="lo-LA"/>
        </w:rPr>
        <w:t>a</w:t>
      </w:r>
      <w:r w:rsidRPr="00E76810">
        <w:rPr>
          <w:rFonts w:ascii="Times New Roman" w:eastAsia="Times New Roman" w:hAnsi="Times New Roman"/>
          <w:sz w:val="24"/>
          <w:szCs w:val="24"/>
          <w:lang w:val="lv-LV" w:bidi="lo-LA"/>
        </w:rPr>
        <w:t xml:space="preserve"> pavadvēstulē, lai Pasūtītāj</w:t>
      </w:r>
      <w:r w:rsidR="00607A2B">
        <w:rPr>
          <w:rFonts w:ascii="Times New Roman" w:eastAsia="Times New Roman" w:hAnsi="Times New Roman"/>
          <w:sz w:val="24"/>
          <w:szCs w:val="24"/>
          <w:lang w:val="lv-LV" w:bidi="lo-LA"/>
        </w:rPr>
        <w:t>s</w:t>
      </w:r>
      <w:r w:rsidRPr="00E76810">
        <w:rPr>
          <w:rFonts w:ascii="Times New Roman" w:eastAsia="Times New Roman" w:hAnsi="Times New Roman"/>
          <w:sz w:val="24"/>
          <w:szCs w:val="24"/>
          <w:lang w:val="lv-LV" w:bidi="lo-LA"/>
        </w:rPr>
        <w:t xml:space="preserve"> </w:t>
      </w:r>
      <w:r w:rsidR="00607A2B">
        <w:rPr>
          <w:rFonts w:ascii="Times New Roman" w:eastAsia="Times New Roman" w:hAnsi="Times New Roman"/>
          <w:sz w:val="24"/>
          <w:szCs w:val="24"/>
          <w:lang w:val="lv-LV" w:bidi="lo-LA"/>
        </w:rPr>
        <w:t>būtu informēts</w:t>
      </w:r>
      <w:r w:rsidRPr="00E76810">
        <w:rPr>
          <w:rFonts w:ascii="Times New Roman" w:eastAsia="Times New Roman" w:hAnsi="Times New Roman"/>
          <w:sz w:val="24"/>
          <w:szCs w:val="24"/>
          <w:lang w:val="lv-LV" w:bidi="lo-LA"/>
        </w:rPr>
        <w:t xml:space="preserve"> par to, ka saņemtais e-pasts attiecas uz konkrēto cenu aptauju. </w:t>
      </w:r>
      <w:r w:rsidR="00D8180F">
        <w:rPr>
          <w:rFonts w:ascii="Times New Roman" w:eastAsia="Times New Roman" w:hAnsi="Times New Roman"/>
          <w:sz w:val="24"/>
          <w:szCs w:val="24"/>
          <w:lang w:val="lv-LV" w:bidi="lo-LA"/>
        </w:rPr>
        <w:t>Pasūtītājs</w:t>
      </w:r>
      <w:r w:rsidRPr="00E76810">
        <w:rPr>
          <w:rFonts w:ascii="Times New Roman" w:eastAsia="Times New Roman" w:hAnsi="Times New Roman"/>
          <w:sz w:val="24"/>
          <w:szCs w:val="24"/>
          <w:lang w:val="lv-LV" w:bidi="lo-LA"/>
        </w:rPr>
        <w:t xml:space="preserve"> apliecina, ka piedāvājums netiks atvērts</w:t>
      </w:r>
      <w:r w:rsidR="000B5CB5" w:rsidRPr="000B5CB5">
        <w:rPr>
          <w:rFonts w:ascii="Times New Roman" w:eastAsia="Times New Roman" w:hAnsi="Times New Roman"/>
          <w:sz w:val="24"/>
          <w:szCs w:val="24"/>
          <w:lang w:val="lv-LV" w:bidi="lo-LA"/>
        </w:rPr>
        <w:t xml:space="preserve"> </w:t>
      </w:r>
      <w:r w:rsidR="000B5CB5" w:rsidRPr="00E76810">
        <w:rPr>
          <w:rFonts w:ascii="Times New Roman" w:eastAsia="Times New Roman" w:hAnsi="Times New Roman"/>
          <w:sz w:val="24"/>
          <w:szCs w:val="24"/>
          <w:lang w:val="lv-LV" w:bidi="lo-LA"/>
        </w:rPr>
        <w:t>ātrāk</w:t>
      </w:r>
      <w:r w:rsidRPr="00E76810">
        <w:rPr>
          <w:rFonts w:ascii="Times New Roman" w:eastAsia="Times New Roman" w:hAnsi="Times New Roman"/>
          <w:sz w:val="24"/>
          <w:szCs w:val="24"/>
          <w:lang w:val="lv-LV" w:bidi="lo-LA"/>
        </w:rPr>
        <w:t>, kā noteiktajā datumā un laikā.</w:t>
      </w:r>
    </w:p>
    <w:p w14:paraId="411333C0" w14:textId="77777777" w:rsidR="0096763F" w:rsidRPr="00E76810" w:rsidRDefault="0096763F" w:rsidP="0096763F">
      <w:pPr>
        <w:pStyle w:val="Sarakstarindkopa"/>
        <w:numPr>
          <w:ilvl w:val="1"/>
          <w:numId w:val="2"/>
        </w:numPr>
        <w:autoSpaceDE w:val="0"/>
        <w:autoSpaceDN w:val="0"/>
        <w:adjustRightInd w:val="0"/>
        <w:spacing w:line="240" w:lineRule="auto"/>
        <w:jc w:val="both"/>
        <w:rPr>
          <w:rFonts w:ascii="Times New Roman" w:hAnsi="Times New Roman"/>
          <w:b/>
          <w:sz w:val="24"/>
          <w:szCs w:val="24"/>
          <w:lang w:val="lv-LV"/>
        </w:rPr>
      </w:pPr>
      <w:r w:rsidRPr="00E76810">
        <w:rPr>
          <w:rFonts w:ascii="Times New Roman" w:hAnsi="Times New Roman"/>
          <w:b/>
          <w:sz w:val="24"/>
          <w:szCs w:val="24"/>
          <w:lang w:val="lv-LV"/>
        </w:rPr>
        <w:t>Piedāvājuma sastāvs:</w:t>
      </w:r>
    </w:p>
    <w:p w14:paraId="18B52732" w14:textId="77777777" w:rsidR="0096763F" w:rsidRPr="00E76810" w:rsidRDefault="0096763F" w:rsidP="0096763F">
      <w:pPr>
        <w:numPr>
          <w:ilvl w:val="2"/>
          <w:numId w:val="2"/>
        </w:numPr>
        <w:autoSpaceDE w:val="0"/>
        <w:autoSpaceDN w:val="0"/>
        <w:adjustRightInd w:val="0"/>
        <w:spacing w:line="240" w:lineRule="auto"/>
        <w:jc w:val="both"/>
        <w:rPr>
          <w:rFonts w:ascii="Times New Roman" w:hAnsi="Times New Roman"/>
          <w:sz w:val="24"/>
          <w:szCs w:val="24"/>
          <w:lang w:val="lv-LV"/>
        </w:rPr>
      </w:pPr>
      <w:r w:rsidRPr="00E76810">
        <w:rPr>
          <w:rFonts w:ascii="Times New Roman" w:hAnsi="Times New Roman"/>
          <w:sz w:val="24"/>
          <w:szCs w:val="24"/>
          <w:lang w:val="lv-LV"/>
        </w:rPr>
        <w:t xml:space="preserve">titullapa, kas satur 2.2.5. punktā minēto informāciju; </w:t>
      </w:r>
    </w:p>
    <w:p w14:paraId="78AD567E" w14:textId="77777777" w:rsidR="0096763F" w:rsidRPr="00E76810" w:rsidRDefault="0096763F" w:rsidP="0096763F">
      <w:pPr>
        <w:numPr>
          <w:ilvl w:val="2"/>
          <w:numId w:val="2"/>
        </w:numPr>
        <w:autoSpaceDE w:val="0"/>
        <w:autoSpaceDN w:val="0"/>
        <w:adjustRightInd w:val="0"/>
        <w:spacing w:line="240" w:lineRule="auto"/>
        <w:jc w:val="both"/>
        <w:rPr>
          <w:rFonts w:ascii="Times New Roman" w:hAnsi="Times New Roman"/>
          <w:sz w:val="24"/>
          <w:szCs w:val="24"/>
          <w:lang w:val="lv-LV"/>
        </w:rPr>
      </w:pPr>
      <w:r w:rsidRPr="00E76810">
        <w:rPr>
          <w:rFonts w:ascii="Times New Roman" w:hAnsi="Times New Roman"/>
          <w:sz w:val="24"/>
          <w:szCs w:val="24"/>
          <w:lang w:val="lv-LV"/>
        </w:rPr>
        <w:t>Pieteikums atbilstoši Pielikumam Nr. 1;</w:t>
      </w:r>
    </w:p>
    <w:p w14:paraId="2CDC1BDB" w14:textId="77777777" w:rsidR="0096763F" w:rsidRPr="00E76810" w:rsidRDefault="0096763F" w:rsidP="0096763F">
      <w:pPr>
        <w:numPr>
          <w:ilvl w:val="2"/>
          <w:numId w:val="2"/>
        </w:numPr>
        <w:autoSpaceDE w:val="0"/>
        <w:autoSpaceDN w:val="0"/>
        <w:adjustRightInd w:val="0"/>
        <w:spacing w:line="240" w:lineRule="auto"/>
        <w:jc w:val="both"/>
        <w:rPr>
          <w:rFonts w:ascii="Times New Roman" w:hAnsi="Times New Roman"/>
          <w:sz w:val="24"/>
          <w:szCs w:val="24"/>
          <w:lang w:val="lv-LV"/>
        </w:rPr>
      </w:pPr>
      <w:bookmarkStart w:id="8" w:name="_Hlk65591603"/>
      <w:r w:rsidRPr="00E76810">
        <w:rPr>
          <w:rFonts w:ascii="Times New Roman" w:hAnsi="Times New Roman"/>
          <w:sz w:val="24"/>
          <w:szCs w:val="24"/>
          <w:lang w:val="lv-LV"/>
        </w:rPr>
        <w:t>Finanšu piedāvājums atbilstoši Pielikumam Nr. 2;</w:t>
      </w:r>
    </w:p>
    <w:p w14:paraId="1325729C" w14:textId="77777777" w:rsidR="0096763F" w:rsidRPr="00E76810" w:rsidRDefault="0096763F" w:rsidP="0096763F">
      <w:pPr>
        <w:numPr>
          <w:ilvl w:val="2"/>
          <w:numId w:val="2"/>
        </w:numPr>
        <w:autoSpaceDE w:val="0"/>
        <w:autoSpaceDN w:val="0"/>
        <w:adjustRightInd w:val="0"/>
        <w:spacing w:line="240" w:lineRule="auto"/>
        <w:jc w:val="both"/>
        <w:rPr>
          <w:rFonts w:ascii="Times New Roman" w:hAnsi="Times New Roman"/>
          <w:sz w:val="24"/>
          <w:szCs w:val="24"/>
          <w:lang w:val="lv-LV"/>
        </w:rPr>
      </w:pPr>
      <w:r w:rsidRPr="00E76810">
        <w:rPr>
          <w:rFonts w:ascii="Times New Roman" w:hAnsi="Times New Roman"/>
          <w:sz w:val="24"/>
          <w:szCs w:val="24"/>
          <w:lang w:val="lv-LV"/>
        </w:rPr>
        <w:t>Objektu saraksts</w:t>
      </w:r>
      <w:bookmarkEnd w:id="8"/>
      <w:r w:rsidRPr="00E76810">
        <w:rPr>
          <w:rFonts w:ascii="Times New Roman" w:hAnsi="Times New Roman"/>
          <w:sz w:val="24"/>
          <w:szCs w:val="24"/>
          <w:lang w:val="lv-LV"/>
        </w:rPr>
        <w:t>, kas apliecina pretendenta pieredzi līdzīgu pakalpojumu sniegšanā atbilstoši Pielikumam Nr. 3;</w:t>
      </w:r>
    </w:p>
    <w:p w14:paraId="1EAA7A2E" w14:textId="77777777" w:rsidR="0096763F" w:rsidRPr="00E76810" w:rsidRDefault="0096763F" w:rsidP="0096763F">
      <w:pPr>
        <w:numPr>
          <w:ilvl w:val="2"/>
          <w:numId w:val="2"/>
        </w:numPr>
        <w:autoSpaceDE w:val="0"/>
        <w:autoSpaceDN w:val="0"/>
        <w:adjustRightInd w:val="0"/>
        <w:spacing w:line="240" w:lineRule="auto"/>
        <w:jc w:val="both"/>
        <w:rPr>
          <w:rFonts w:ascii="Times New Roman" w:hAnsi="Times New Roman"/>
          <w:sz w:val="24"/>
          <w:szCs w:val="24"/>
          <w:lang w:val="lv-LV"/>
        </w:rPr>
      </w:pPr>
      <w:r w:rsidRPr="00E76810">
        <w:rPr>
          <w:rFonts w:ascii="Times New Roman" w:hAnsi="Times New Roman"/>
          <w:sz w:val="24"/>
          <w:szCs w:val="24"/>
          <w:lang w:val="lv-LV"/>
        </w:rPr>
        <w:t xml:space="preserve">Speciālistu kvalifikāciju apliecinoši dokumenti, kas </w:t>
      </w:r>
      <w:bookmarkStart w:id="9" w:name="_Hlk65590146"/>
      <w:r w:rsidRPr="00E76810">
        <w:rPr>
          <w:rFonts w:ascii="Times New Roman" w:hAnsi="Times New Roman"/>
          <w:sz w:val="24"/>
          <w:szCs w:val="24"/>
          <w:lang w:val="lv-LV"/>
        </w:rPr>
        <w:t>apliecina, ka pretendents un/vai pretendenta speciālisti ir tiesīgi sniegt augstākminēto Pakalpojumu</w:t>
      </w:r>
      <w:bookmarkEnd w:id="9"/>
      <w:r w:rsidRPr="00E76810">
        <w:rPr>
          <w:rFonts w:ascii="Times New Roman" w:hAnsi="Times New Roman"/>
          <w:sz w:val="24"/>
          <w:szCs w:val="24"/>
          <w:lang w:val="lv-LV"/>
        </w:rPr>
        <w:t>.</w:t>
      </w:r>
    </w:p>
    <w:p w14:paraId="0D1DF056" w14:textId="77777777" w:rsidR="0096763F" w:rsidRPr="00E76810" w:rsidRDefault="0096763F" w:rsidP="0096763F">
      <w:pPr>
        <w:pStyle w:val="Sarakstarindkopa"/>
        <w:numPr>
          <w:ilvl w:val="0"/>
          <w:numId w:val="2"/>
        </w:numPr>
        <w:autoSpaceDE w:val="0"/>
        <w:autoSpaceDN w:val="0"/>
        <w:adjustRightInd w:val="0"/>
        <w:spacing w:line="240" w:lineRule="auto"/>
        <w:jc w:val="both"/>
        <w:rPr>
          <w:rFonts w:ascii="Times New Roman" w:hAnsi="Times New Roman"/>
          <w:b/>
          <w:bCs/>
          <w:sz w:val="24"/>
          <w:szCs w:val="24"/>
          <w:lang w:val="lv-LV"/>
        </w:rPr>
      </w:pPr>
      <w:r w:rsidRPr="00E76810">
        <w:rPr>
          <w:rFonts w:ascii="Times New Roman" w:hAnsi="Times New Roman"/>
          <w:b/>
          <w:bCs/>
          <w:sz w:val="24"/>
          <w:szCs w:val="24"/>
          <w:lang w:val="lv-LV"/>
        </w:rPr>
        <w:t>Prasības līguma izpildei:</w:t>
      </w:r>
    </w:p>
    <w:p w14:paraId="5099BA81" w14:textId="06524F2A" w:rsidR="0096763F" w:rsidRPr="00E76810" w:rsidRDefault="0096763F" w:rsidP="0096763F">
      <w:pPr>
        <w:pStyle w:val="Sarakstarindkopa"/>
        <w:autoSpaceDE w:val="0"/>
        <w:autoSpaceDN w:val="0"/>
        <w:adjustRightInd w:val="0"/>
        <w:spacing w:line="240" w:lineRule="auto"/>
        <w:ind w:left="360"/>
        <w:jc w:val="both"/>
        <w:rPr>
          <w:rFonts w:ascii="Times New Roman" w:hAnsi="Times New Roman"/>
          <w:sz w:val="24"/>
          <w:szCs w:val="24"/>
          <w:lang w:val="lv-LV"/>
        </w:rPr>
      </w:pPr>
      <w:r w:rsidRPr="00AF4937">
        <w:rPr>
          <w:rFonts w:ascii="Times New Roman" w:hAnsi="Times New Roman"/>
          <w:sz w:val="24"/>
          <w:szCs w:val="24"/>
          <w:lang w:val="lv-LV"/>
        </w:rPr>
        <w:t xml:space="preserve">Saskaņā ar </w:t>
      </w:r>
      <w:r w:rsidR="009C735C">
        <w:rPr>
          <w:rFonts w:ascii="Times New Roman" w:hAnsi="Times New Roman"/>
          <w:sz w:val="24"/>
          <w:szCs w:val="24"/>
          <w:lang w:val="lv-LV"/>
        </w:rPr>
        <w:t>Darba uzdevumiem</w:t>
      </w:r>
      <w:r w:rsidRPr="00AF4937">
        <w:rPr>
          <w:rFonts w:ascii="Times New Roman" w:hAnsi="Times New Roman"/>
          <w:sz w:val="24"/>
          <w:szCs w:val="24"/>
          <w:lang w:val="lv-LV"/>
        </w:rPr>
        <w:t xml:space="preserve"> (Pielikums Nr. 4 un 5). </w:t>
      </w:r>
    </w:p>
    <w:p w14:paraId="3494C799" w14:textId="77777777" w:rsidR="0096763F" w:rsidRPr="00E76810" w:rsidRDefault="0096763F" w:rsidP="0096763F">
      <w:pPr>
        <w:spacing w:line="240" w:lineRule="auto"/>
        <w:jc w:val="both"/>
        <w:rPr>
          <w:rFonts w:ascii="Times New Roman" w:hAnsi="Times New Roman"/>
          <w:sz w:val="24"/>
          <w:szCs w:val="24"/>
          <w:lang w:val="lv-LV"/>
        </w:rPr>
      </w:pPr>
    </w:p>
    <w:p w14:paraId="4AB9FF2A" w14:textId="77777777" w:rsidR="0096763F" w:rsidRPr="00E76810" w:rsidRDefault="0096763F" w:rsidP="0096763F">
      <w:pPr>
        <w:tabs>
          <w:tab w:val="left" w:pos="4962"/>
        </w:tabs>
        <w:spacing w:line="240" w:lineRule="auto"/>
        <w:jc w:val="both"/>
        <w:rPr>
          <w:rFonts w:ascii="Times New Roman" w:hAnsi="Times New Roman"/>
          <w:sz w:val="24"/>
          <w:szCs w:val="24"/>
          <w:lang w:val="lv-LV"/>
        </w:rPr>
      </w:pPr>
      <w:r w:rsidRPr="00E76810">
        <w:rPr>
          <w:rFonts w:ascii="Times New Roman" w:hAnsi="Times New Roman"/>
          <w:sz w:val="24"/>
          <w:szCs w:val="24"/>
          <w:lang w:val="lv-LV"/>
        </w:rPr>
        <w:t xml:space="preserve">SIA „Alūksnes nami” </w:t>
      </w:r>
      <w:r w:rsidRPr="00E76810">
        <w:rPr>
          <w:rFonts w:ascii="Times New Roman" w:hAnsi="Times New Roman"/>
          <w:sz w:val="24"/>
          <w:szCs w:val="24"/>
          <w:lang w:val="lv-LV"/>
        </w:rPr>
        <w:tab/>
      </w:r>
    </w:p>
    <w:p w14:paraId="5C7ECC24" w14:textId="77777777" w:rsidR="0096763F" w:rsidRPr="00E76810" w:rsidRDefault="0096763F" w:rsidP="0096763F">
      <w:pPr>
        <w:tabs>
          <w:tab w:val="left" w:pos="0"/>
          <w:tab w:val="left" w:pos="5812"/>
          <w:tab w:val="left" w:pos="7088"/>
          <w:tab w:val="left" w:pos="7513"/>
          <w:tab w:val="left" w:pos="7655"/>
        </w:tabs>
        <w:spacing w:line="240" w:lineRule="auto"/>
        <w:jc w:val="both"/>
        <w:rPr>
          <w:rFonts w:ascii="Times New Roman" w:hAnsi="Times New Roman"/>
          <w:sz w:val="24"/>
          <w:szCs w:val="24"/>
          <w:lang w:val="lv-LV"/>
        </w:rPr>
      </w:pPr>
      <w:r w:rsidRPr="00E76810">
        <w:rPr>
          <w:rFonts w:ascii="Times New Roman" w:hAnsi="Times New Roman"/>
          <w:sz w:val="24"/>
          <w:szCs w:val="24"/>
          <w:lang w:val="lv-LV"/>
        </w:rPr>
        <w:t xml:space="preserve">valdes loceklis    </w:t>
      </w:r>
      <w:r w:rsidRPr="00E76810">
        <w:rPr>
          <w:rFonts w:ascii="Times New Roman" w:hAnsi="Times New Roman"/>
          <w:sz w:val="24"/>
          <w:szCs w:val="24"/>
          <w:lang w:val="lv-LV"/>
        </w:rPr>
        <w:tab/>
        <w:t xml:space="preserve">         Raivis Bisenieks</w:t>
      </w:r>
    </w:p>
    <w:p w14:paraId="076A71C6" w14:textId="77777777" w:rsidR="0096763F" w:rsidRPr="00E76810" w:rsidRDefault="0096763F" w:rsidP="0096763F">
      <w:pPr>
        <w:tabs>
          <w:tab w:val="left" w:pos="0"/>
          <w:tab w:val="left" w:pos="5812"/>
          <w:tab w:val="left" w:pos="7088"/>
          <w:tab w:val="left" w:pos="7513"/>
          <w:tab w:val="left" w:pos="7655"/>
        </w:tabs>
        <w:spacing w:line="240" w:lineRule="auto"/>
        <w:jc w:val="both"/>
        <w:rPr>
          <w:rFonts w:ascii="Times New Roman" w:hAnsi="Times New Roman"/>
          <w:sz w:val="24"/>
          <w:szCs w:val="24"/>
          <w:lang w:val="lv-LV"/>
        </w:rPr>
      </w:pPr>
    </w:p>
    <w:p w14:paraId="199B739A" w14:textId="77777777" w:rsidR="0096763F" w:rsidRPr="00E76810" w:rsidRDefault="0096763F" w:rsidP="0096763F">
      <w:pPr>
        <w:tabs>
          <w:tab w:val="left" w:pos="0"/>
          <w:tab w:val="left" w:pos="5812"/>
          <w:tab w:val="left" w:pos="7088"/>
          <w:tab w:val="left" w:pos="7513"/>
          <w:tab w:val="left" w:pos="7655"/>
        </w:tabs>
        <w:spacing w:line="240" w:lineRule="auto"/>
        <w:jc w:val="right"/>
        <w:rPr>
          <w:rFonts w:ascii="Times New Roman" w:hAnsi="Times New Roman"/>
          <w:sz w:val="24"/>
          <w:szCs w:val="24"/>
        </w:rPr>
      </w:pPr>
    </w:p>
    <w:p w14:paraId="73E52808" w14:textId="7D840002" w:rsidR="0096763F" w:rsidRDefault="0096763F" w:rsidP="00F410EC">
      <w:pPr>
        <w:spacing w:line="240" w:lineRule="auto"/>
        <w:jc w:val="center"/>
        <w:rPr>
          <w:rFonts w:ascii="Times New Roman" w:hAnsi="Times New Roman"/>
          <w:bCs/>
          <w:sz w:val="24"/>
          <w:szCs w:val="24"/>
        </w:rPr>
      </w:pPr>
      <w:bookmarkStart w:id="10" w:name="_Hlk65592625"/>
      <w:r w:rsidRPr="00E76810">
        <w:rPr>
          <w:rFonts w:ascii="Times New Roman" w:hAnsi="Times New Roman"/>
          <w:bCs/>
          <w:sz w:val="24"/>
          <w:szCs w:val="24"/>
        </w:rPr>
        <w:t>ŠIS DOKUMENTS IR PARAKSTĪTS AR DROŠU ELEKTRONISKO PARAKSTU UN SATUR LAIKA ZĪMOGU</w:t>
      </w:r>
      <w:bookmarkStart w:id="11" w:name="_Hlk65590486"/>
      <w:bookmarkEnd w:id="0"/>
      <w:bookmarkEnd w:id="1"/>
      <w:bookmarkEnd w:id="10"/>
      <w:bookmarkEnd w:id="11"/>
    </w:p>
    <w:sectPr w:rsidR="0096763F" w:rsidSect="00B42BD1">
      <w:footerReference w:type="default" r:id="rId13"/>
      <w:pgSz w:w="11906" w:h="16838"/>
      <w:pgMar w:top="1440"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737B" w14:textId="77777777" w:rsidR="00A85880" w:rsidRDefault="00A85880">
      <w:pPr>
        <w:spacing w:line="240" w:lineRule="auto"/>
      </w:pPr>
      <w:r>
        <w:separator/>
      </w:r>
    </w:p>
  </w:endnote>
  <w:endnote w:type="continuationSeparator" w:id="0">
    <w:p w14:paraId="32784B0E" w14:textId="77777777" w:rsidR="00A85880" w:rsidRDefault="00A85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24673"/>
      <w:docPartObj>
        <w:docPartGallery w:val="Page Numbers (Bottom of Page)"/>
        <w:docPartUnique/>
      </w:docPartObj>
    </w:sdtPr>
    <w:sdtContent>
      <w:p w14:paraId="79D60CEA" w14:textId="77777777" w:rsidR="0090745D" w:rsidRDefault="00000000">
        <w:pPr>
          <w:pStyle w:val="Kjene"/>
          <w:jc w:val="center"/>
        </w:pPr>
        <w:r>
          <w:fldChar w:fldCharType="begin"/>
        </w:r>
        <w:r>
          <w:instrText>PAGE   \* MERGEFORMAT</w:instrText>
        </w:r>
        <w:r>
          <w:fldChar w:fldCharType="separate"/>
        </w:r>
        <w:r>
          <w:rPr>
            <w:lang w:val="lv-LV"/>
          </w:rPr>
          <w:t>2</w:t>
        </w:r>
        <w:r>
          <w:fldChar w:fldCharType="end"/>
        </w:r>
      </w:p>
    </w:sdtContent>
  </w:sdt>
  <w:p w14:paraId="23BA6FE9" w14:textId="77777777" w:rsidR="0090745D"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708E" w14:textId="77777777" w:rsidR="00A85880" w:rsidRDefault="00A85880">
      <w:pPr>
        <w:spacing w:line="240" w:lineRule="auto"/>
      </w:pPr>
      <w:r>
        <w:separator/>
      </w:r>
    </w:p>
  </w:footnote>
  <w:footnote w:type="continuationSeparator" w:id="0">
    <w:p w14:paraId="2CEBDA47" w14:textId="77777777" w:rsidR="00A85880" w:rsidRDefault="00A858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680"/>
    <w:multiLevelType w:val="multilevel"/>
    <w:tmpl w:val="48B4AD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sz w:val="24"/>
        <w:szCs w:val="24"/>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9B1313"/>
    <w:multiLevelType w:val="hybridMultilevel"/>
    <w:tmpl w:val="0CF80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AF36DD"/>
    <w:multiLevelType w:val="hybridMultilevel"/>
    <w:tmpl w:val="1604EC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89249C"/>
    <w:multiLevelType w:val="multilevel"/>
    <w:tmpl w:val="3836C25A"/>
    <w:lvl w:ilvl="0">
      <w:start w:val="1"/>
      <w:numFmt w:val="decimal"/>
      <w:lvlText w:val="%1."/>
      <w:lvlJc w:val="left"/>
      <w:pPr>
        <w:tabs>
          <w:tab w:val="num" w:pos="360"/>
        </w:tabs>
        <w:ind w:left="360" w:hanging="360"/>
      </w:pPr>
      <w:rPr>
        <w:rFonts w:hint="default"/>
        <w:b w:val="0"/>
        <w:bCs/>
      </w:rPr>
    </w:lvl>
    <w:lvl w:ilvl="1">
      <w:start w:val="1"/>
      <w:numFmt w:val="decimal"/>
      <w:lvlText w:val="%1.%2."/>
      <w:lvlJc w:val="left"/>
      <w:pPr>
        <w:tabs>
          <w:tab w:val="num" w:pos="360"/>
        </w:tabs>
        <w:ind w:left="360" w:hanging="360"/>
      </w:pPr>
      <w:rPr>
        <w:rFonts w:hint="default"/>
        <w:b w:val="0"/>
        <w:bCs w:val="0"/>
        <w:sz w:val="24"/>
        <w:szCs w:val="24"/>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A2677E"/>
    <w:multiLevelType w:val="hybridMultilevel"/>
    <w:tmpl w:val="76F072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14618F"/>
    <w:multiLevelType w:val="hybridMultilevel"/>
    <w:tmpl w:val="F7844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441762"/>
    <w:multiLevelType w:val="multilevel"/>
    <w:tmpl w:val="2E7E1158"/>
    <w:lvl w:ilvl="0">
      <w:start w:val="1"/>
      <w:numFmt w:val="decimal"/>
      <w:lvlText w:val="%1."/>
      <w:lvlJc w:val="left"/>
      <w:pPr>
        <w:ind w:left="753" w:hanging="360"/>
      </w:pPr>
    </w:lvl>
    <w:lvl w:ilvl="1">
      <w:start w:val="2"/>
      <w:numFmt w:val="decimal"/>
      <w:isLgl/>
      <w:lvlText w:val="%1.%2."/>
      <w:lvlJc w:val="left"/>
      <w:pPr>
        <w:ind w:left="813" w:hanging="42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1113" w:hanging="720"/>
      </w:pPr>
      <w:rPr>
        <w:rFonts w:hint="default"/>
      </w:rPr>
    </w:lvl>
    <w:lvl w:ilvl="4">
      <w:start w:val="1"/>
      <w:numFmt w:val="decimal"/>
      <w:isLgl/>
      <w:lvlText w:val="%1.%2.%3.%4.%5."/>
      <w:lvlJc w:val="left"/>
      <w:pPr>
        <w:ind w:left="1473" w:hanging="1080"/>
      </w:pPr>
      <w:rPr>
        <w:rFonts w:hint="default"/>
      </w:rPr>
    </w:lvl>
    <w:lvl w:ilvl="5">
      <w:start w:val="1"/>
      <w:numFmt w:val="decimal"/>
      <w:isLgl/>
      <w:lvlText w:val="%1.%2.%3.%4.%5.%6."/>
      <w:lvlJc w:val="left"/>
      <w:pPr>
        <w:ind w:left="1473" w:hanging="1080"/>
      </w:pPr>
      <w:rPr>
        <w:rFonts w:hint="default"/>
      </w:rPr>
    </w:lvl>
    <w:lvl w:ilvl="6">
      <w:start w:val="1"/>
      <w:numFmt w:val="decimal"/>
      <w:isLgl/>
      <w:lvlText w:val="%1.%2.%3.%4.%5.%6.%7."/>
      <w:lvlJc w:val="left"/>
      <w:pPr>
        <w:ind w:left="1833" w:hanging="1440"/>
      </w:pPr>
      <w:rPr>
        <w:rFonts w:hint="default"/>
      </w:rPr>
    </w:lvl>
    <w:lvl w:ilvl="7">
      <w:start w:val="1"/>
      <w:numFmt w:val="decimal"/>
      <w:isLgl/>
      <w:lvlText w:val="%1.%2.%3.%4.%5.%6.%7.%8."/>
      <w:lvlJc w:val="left"/>
      <w:pPr>
        <w:ind w:left="1833" w:hanging="1440"/>
      </w:pPr>
      <w:rPr>
        <w:rFonts w:hint="default"/>
      </w:rPr>
    </w:lvl>
    <w:lvl w:ilvl="8">
      <w:start w:val="1"/>
      <w:numFmt w:val="decimal"/>
      <w:isLgl/>
      <w:lvlText w:val="%1.%2.%3.%4.%5.%6.%7.%8.%9."/>
      <w:lvlJc w:val="left"/>
      <w:pPr>
        <w:ind w:left="2193" w:hanging="1800"/>
      </w:pPr>
      <w:rPr>
        <w:rFonts w:hint="default"/>
      </w:rPr>
    </w:lvl>
  </w:abstractNum>
  <w:abstractNum w:abstractNumId="7" w15:restartNumberingAfterBreak="0">
    <w:nsid w:val="56B93282"/>
    <w:multiLevelType w:val="multilevel"/>
    <w:tmpl w:val="2E7E1158"/>
    <w:lvl w:ilvl="0">
      <w:start w:val="1"/>
      <w:numFmt w:val="decimal"/>
      <w:lvlText w:val="%1."/>
      <w:lvlJc w:val="left"/>
      <w:pPr>
        <w:ind w:left="753" w:hanging="360"/>
      </w:pPr>
    </w:lvl>
    <w:lvl w:ilvl="1">
      <w:start w:val="2"/>
      <w:numFmt w:val="decimal"/>
      <w:isLgl/>
      <w:lvlText w:val="%1.%2."/>
      <w:lvlJc w:val="left"/>
      <w:pPr>
        <w:ind w:left="813" w:hanging="42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1113" w:hanging="720"/>
      </w:pPr>
      <w:rPr>
        <w:rFonts w:hint="default"/>
      </w:rPr>
    </w:lvl>
    <w:lvl w:ilvl="4">
      <w:start w:val="1"/>
      <w:numFmt w:val="decimal"/>
      <w:isLgl/>
      <w:lvlText w:val="%1.%2.%3.%4.%5."/>
      <w:lvlJc w:val="left"/>
      <w:pPr>
        <w:ind w:left="1473" w:hanging="1080"/>
      </w:pPr>
      <w:rPr>
        <w:rFonts w:hint="default"/>
      </w:rPr>
    </w:lvl>
    <w:lvl w:ilvl="5">
      <w:start w:val="1"/>
      <w:numFmt w:val="decimal"/>
      <w:isLgl/>
      <w:lvlText w:val="%1.%2.%3.%4.%5.%6."/>
      <w:lvlJc w:val="left"/>
      <w:pPr>
        <w:ind w:left="1473" w:hanging="1080"/>
      </w:pPr>
      <w:rPr>
        <w:rFonts w:hint="default"/>
      </w:rPr>
    </w:lvl>
    <w:lvl w:ilvl="6">
      <w:start w:val="1"/>
      <w:numFmt w:val="decimal"/>
      <w:isLgl/>
      <w:lvlText w:val="%1.%2.%3.%4.%5.%6.%7."/>
      <w:lvlJc w:val="left"/>
      <w:pPr>
        <w:ind w:left="1833" w:hanging="1440"/>
      </w:pPr>
      <w:rPr>
        <w:rFonts w:hint="default"/>
      </w:rPr>
    </w:lvl>
    <w:lvl w:ilvl="7">
      <w:start w:val="1"/>
      <w:numFmt w:val="decimal"/>
      <w:isLgl/>
      <w:lvlText w:val="%1.%2.%3.%4.%5.%6.%7.%8."/>
      <w:lvlJc w:val="left"/>
      <w:pPr>
        <w:ind w:left="1833" w:hanging="1440"/>
      </w:pPr>
      <w:rPr>
        <w:rFonts w:hint="default"/>
      </w:rPr>
    </w:lvl>
    <w:lvl w:ilvl="8">
      <w:start w:val="1"/>
      <w:numFmt w:val="decimal"/>
      <w:isLgl/>
      <w:lvlText w:val="%1.%2.%3.%4.%5.%6.%7.%8.%9."/>
      <w:lvlJc w:val="left"/>
      <w:pPr>
        <w:ind w:left="2193" w:hanging="1800"/>
      </w:pPr>
      <w:rPr>
        <w:rFonts w:hint="default"/>
      </w:rPr>
    </w:lvl>
  </w:abstractNum>
  <w:abstractNum w:abstractNumId="8" w15:restartNumberingAfterBreak="0">
    <w:nsid w:val="5D095D54"/>
    <w:multiLevelType w:val="multilevel"/>
    <w:tmpl w:val="B9CE8F16"/>
    <w:lvl w:ilvl="0">
      <w:start w:val="1"/>
      <w:numFmt w:val="decimal"/>
      <w:pStyle w:val="Virsraksts1"/>
      <w:lvlText w:val="%1"/>
      <w:lvlJc w:val="right"/>
      <w:pPr>
        <w:tabs>
          <w:tab w:val="num" w:pos="280"/>
        </w:tabs>
        <w:ind w:hanging="280"/>
      </w:pPr>
      <w:rPr>
        <w:rFonts w:ascii="Times New Roman" w:hAnsi="Times New Roman" w:cs="Times New Roman" w:hint="default"/>
        <w:color w:val="auto"/>
        <w:sz w:val="28"/>
        <w:szCs w:val="28"/>
      </w:rPr>
    </w:lvl>
    <w:lvl w:ilvl="1">
      <w:start w:val="1"/>
      <w:numFmt w:val="decimal"/>
      <w:pStyle w:val="Virsraksts2"/>
      <w:lvlText w:val="%1.%2"/>
      <w:lvlJc w:val="right"/>
      <w:pPr>
        <w:tabs>
          <w:tab w:val="num" w:pos="280"/>
        </w:tabs>
        <w:ind w:left="280" w:hanging="280"/>
      </w:pPr>
      <w:rPr>
        <w:rFonts w:cs="Times New Roman" w:hint="default"/>
      </w:rPr>
    </w:lvl>
    <w:lvl w:ilvl="2">
      <w:start w:val="1"/>
      <w:numFmt w:val="decimal"/>
      <w:pStyle w:val="Virsraksts3"/>
      <w:lvlText w:val="%1.%2.%3"/>
      <w:lvlJc w:val="right"/>
      <w:pPr>
        <w:tabs>
          <w:tab w:val="num" w:pos="280"/>
        </w:tabs>
        <w:ind w:left="280" w:hanging="280"/>
      </w:pPr>
      <w:rPr>
        <w:rFonts w:cs="Times New Roman" w:hint="default"/>
      </w:rPr>
    </w:lvl>
    <w:lvl w:ilvl="3">
      <w:start w:val="1"/>
      <w:numFmt w:val="decimal"/>
      <w:pStyle w:val="Virsraksts4"/>
      <w:lvlText w:val="%1.%2.%3.%4"/>
      <w:lvlJc w:val="right"/>
      <w:pPr>
        <w:tabs>
          <w:tab w:val="num" w:pos="0"/>
        </w:tabs>
        <w:ind w:hanging="280"/>
      </w:pPr>
      <w:rPr>
        <w:rFonts w:cs="Times New Roman" w:hint="default"/>
      </w:rPr>
    </w:lvl>
    <w:lvl w:ilvl="4">
      <w:start w:val="1"/>
      <w:numFmt w:val="decimal"/>
      <w:pStyle w:val="Virsraksts5"/>
      <w:lvlText w:val="%1.%2.%3.%4.%5"/>
      <w:lvlJc w:val="right"/>
      <w:pPr>
        <w:tabs>
          <w:tab w:val="num" w:pos="0"/>
        </w:tabs>
        <w:ind w:hanging="280"/>
      </w:pPr>
      <w:rPr>
        <w:rFonts w:cs="Times New Roman" w:hint="default"/>
      </w:rPr>
    </w:lvl>
    <w:lvl w:ilvl="5">
      <w:start w:val="1"/>
      <w:numFmt w:val="decimal"/>
      <w:pStyle w:val="Virsraksts6"/>
      <w:lvlText w:val="%1.%2.%3.%4.%5.%6"/>
      <w:lvlJc w:val="right"/>
      <w:pPr>
        <w:tabs>
          <w:tab w:val="num" w:pos="0"/>
        </w:tabs>
        <w:ind w:hanging="280"/>
      </w:pPr>
      <w:rPr>
        <w:rFonts w:cs="Times New Roman" w:hint="default"/>
      </w:rPr>
    </w:lvl>
    <w:lvl w:ilvl="6">
      <w:start w:val="1"/>
      <w:numFmt w:val="decimal"/>
      <w:pStyle w:val="Virsraksts7"/>
      <w:lvlText w:val="%1.%2.%3.%4.%5.%6.%7"/>
      <w:lvlJc w:val="right"/>
      <w:pPr>
        <w:tabs>
          <w:tab w:val="num" w:pos="0"/>
        </w:tabs>
        <w:ind w:hanging="280"/>
      </w:pPr>
      <w:rPr>
        <w:rFonts w:cs="Times New Roman" w:hint="default"/>
      </w:rPr>
    </w:lvl>
    <w:lvl w:ilvl="7">
      <w:start w:val="1"/>
      <w:numFmt w:val="decimal"/>
      <w:pStyle w:val="Virsraksts8"/>
      <w:lvlText w:val="%1.%2.%3.%4.%5.%6.%7.%8"/>
      <w:lvlJc w:val="right"/>
      <w:pPr>
        <w:tabs>
          <w:tab w:val="num" w:pos="0"/>
        </w:tabs>
        <w:ind w:hanging="280"/>
      </w:pPr>
      <w:rPr>
        <w:rFonts w:cs="Times New Roman" w:hint="default"/>
      </w:rPr>
    </w:lvl>
    <w:lvl w:ilvl="8">
      <w:start w:val="1"/>
      <w:numFmt w:val="decimal"/>
      <w:pStyle w:val="Virsraksts9"/>
      <w:lvlText w:val="%1.%2.%3.%4.%5.%6.%7.%8.%9"/>
      <w:lvlJc w:val="right"/>
      <w:pPr>
        <w:tabs>
          <w:tab w:val="num" w:pos="0"/>
        </w:tabs>
        <w:ind w:hanging="280"/>
      </w:pPr>
      <w:rPr>
        <w:rFonts w:cs="Times New Roman" w:hint="default"/>
      </w:rPr>
    </w:lvl>
  </w:abstractNum>
  <w:num w:numId="1" w16cid:durableId="285744807">
    <w:abstractNumId w:val="8"/>
  </w:num>
  <w:num w:numId="2" w16cid:durableId="287473371">
    <w:abstractNumId w:val="0"/>
  </w:num>
  <w:num w:numId="3" w16cid:durableId="2116098615">
    <w:abstractNumId w:val="3"/>
  </w:num>
  <w:num w:numId="4" w16cid:durableId="1817800868">
    <w:abstractNumId w:val="4"/>
  </w:num>
  <w:num w:numId="5" w16cid:durableId="130487087">
    <w:abstractNumId w:val="1"/>
  </w:num>
  <w:num w:numId="6" w16cid:durableId="716315568">
    <w:abstractNumId w:val="5"/>
  </w:num>
  <w:num w:numId="7" w16cid:durableId="1977877403">
    <w:abstractNumId w:val="2"/>
  </w:num>
  <w:num w:numId="8" w16cid:durableId="2007323737">
    <w:abstractNumId w:val="7"/>
  </w:num>
  <w:num w:numId="9" w16cid:durableId="875311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3F"/>
    <w:rsid w:val="0003655A"/>
    <w:rsid w:val="000B5CB5"/>
    <w:rsid w:val="00133A13"/>
    <w:rsid w:val="001C4F83"/>
    <w:rsid w:val="002C371C"/>
    <w:rsid w:val="003666EB"/>
    <w:rsid w:val="00401DC3"/>
    <w:rsid w:val="00420F4B"/>
    <w:rsid w:val="00533E48"/>
    <w:rsid w:val="005370CF"/>
    <w:rsid w:val="00545217"/>
    <w:rsid w:val="005560F9"/>
    <w:rsid w:val="00607A2B"/>
    <w:rsid w:val="00610CA6"/>
    <w:rsid w:val="006C1735"/>
    <w:rsid w:val="006D618C"/>
    <w:rsid w:val="006F2104"/>
    <w:rsid w:val="00754180"/>
    <w:rsid w:val="007C5F65"/>
    <w:rsid w:val="007C6199"/>
    <w:rsid w:val="008242CE"/>
    <w:rsid w:val="008748AE"/>
    <w:rsid w:val="00966DC1"/>
    <w:rsid w:val="0096763F"/>
    <w:rsid w:val="009C205B"/>
    <w:rsid w:val="009C735C"/>
    <w:rsid w:val="00A85880"/>
    <w:rsid w:val="00C06D94"/>
    <w:rsid w:val="00C35BDF"/>
    <w:rsid w:val="00CB4D41"/>
    <w:rsid w:val="00D8180F"/>
    <w:rsid w:val="00E4600D"/>
    <w:rsid w:val="00F410EC"/>
    <w:rsid w:val="00F44845"/>
    <w:rsid w:val="00FD2E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EC52"/>
  <w15:chartTrackingRefBased/>
  <w15:docId w15:val="{93005B0E-007B-4652-9DB9-BA605FBE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63F"/>
    <w:pPr>
      <w:spacing w:after="0" w:line="290" w:lineRule="atLeast"/>
    </w:pPr>
    <w:rPr>
      <w:rFonts w:ascii="Arial" w:eastAsia="Calibri" w:hAnsi="Arial" w:cs="Times New Roman"/>
      <w:sz w:val="20"/>
      <w:szCs w:val="20"/>
      <w:lang w:val="en-GB"/>
    </w:rPr>
  </w:style>
  <w:style w:type="paragraph" w:styleId="Virsraksts1">
    <w:name w:val="heading 1"/>
    <w:basedOn w:val="Parasts"/>
    <w:next w:val="Virsraksts2"/>
    <w:link w:val="Virsraksts1Rakstz"/>
    <w:qFormat/>
    <w:rsid w:val="0096763F"/>
    <w:pPr>
      <w:keepNext/>
      <w:pageBreakBefore/>
      <w:numPr>
        <w:numId w:val="1"/>
      </w:numPr>
      <w:spacing w:after="290" w:line="370" w:lineRule="atLeast"/>
      <w:outlineLvl w:val="0"/>
    </w:pPr>
    <w:rPr>
      <w:b/>
      <w:kern w:val="28"/>
      <w:sz w:val="32"/>
    </w:rPr>
  </w:style>
  <w:style w:type="paragraph" w:styleId="Virsraksts2">
    <w:name w:val="heading 2"/>
    <w:basedOn w:val="Parasts"/>
    <w:next w:val="Pamatteksts"/>
    <w:link w:val="Virsraksts2Rakstz"/>
    <w:qFormat/>
    <w:rsid w:val="0096763F"/>
    <w:pPr>
      <w:keepNext/>
      <w:numPr>
        <w:ilvl w:val="1"/>
        <w:numId w:val="1"/>
      </w:numPr>
      <w:spacing w:after="120"/>
      <w:outlineLvl w:val="1"/>
    </w:pPr>
    <w:rPr>
      <w:b/>
      <w:sz w:val="26"/>
    </w:rPr>
  </w:style>
  <w:style w:type="paragraph" w:styleId="Virsraksts3">
    <w:name w:val="heading 3"/>
    <w:basedOn w:val="Parasts"/>
    <w:next w:val="Pamatteksts"/>
    <w:link w:val="Virsraksts3Rakstz"/>
    <w:qFormat/>
    <w:rsid w:val="0096763F"/>
    <w:pPr>
      <w:keepNext/>
      <w:numPr>
        <w:ilvl w:val="2"/>
        <w:numId w:val="1"/>
      </w:numPr>
      <w:spacing w:after="60"/>
      <w:outlineLvl w:val="2"/>
    </w:pPr>
    <w:rPr>
      <w:sz w:val="24"/>
    </w:rPr>
  </w:style>
  <w:style w:type="paragraph" w:styleId="Virsraksts4">
    <w:name w:val="heading 4"/>
    <w:basedOn w:val="Parasts"/>
    <w:next w:val="Pamatteksts"/>
    <w:link w:val="Virsraksts4Rakstz"/>
    <w:qFormat/>
    <w:rsid w:val="0096763F"/>
    <w:pPr>
      <w:keepNext/>
      <w:numPr>
        <w:ilvl w:val="3"/>
        <w:numId w:val="1"/>
      </w:numPr>
      <w:spacing w:after="60"/>
      <w:outlineLvl w:val="3"/>
    </w:pPr>
    <w:rPr>
      <w:i/>
      <w:iCs/>
      <w:sz w:val="24"/>
    </w:rPr>
  </w:style>
  <w:style w:type="paragraph" w:styleId="Virsraksts5">
    <w:name w:val="heading 5"/>
    <w:basedOn w:val="Parasts"/>
    <w:next w:val="Pamatteksts"/>
    <w:link w:val="Virsraksts5Rakstz"/>
    <w:qFormat/>
    <w:rsid w:val="0096763F"/>
    <w:pPr>
      <w:keepNext/>
      <w:numPr>
        <w:ilvl w:val="4"/>
        <w:numId w:val="1"/>
      </w:numPr>
      <w:spacing w:after="60"/>
      <w:outlineLvl w:val="4"/>
    </w:pPr>
    <w:rPr>
      <w:sz w:val="24"/>
    </w:rPr>
  </w:style>
  <w:style w:type="paragraph" w:styleId="Virsraksts6">
    <w:name w:val="heading 6"/>
    <w:basedOn w:val="Parasts"/>
    <w:next w:val="Pamatteksts"/>
    <w:link w:val="Virsraksts6Rakstz"/>
    <w:qFormat/>
    <w:rsid w:val="0096763F"/>
    <w:pPr>
      <w:keepNext/>
      <w:numPr>
        <w:ilvl w:val="5"/>
        <w:numId w:val="1"/>
      </w:numPr>
      <w:spacing w:after="60"/>
      <w:outlineLvl w:val="5"/>
    </w:pPr>
    <w:rPr>
      <w:sz w:val="24"/>
    </w:rPr>
  </w:style>
  <w:style w:type="paragraph" w:styleId="Virsraksts7">
    <w:name w:val="heading 7"/>
    <w:basedOn w:val="Parasts"/>
    <w:next w:val="Pamatteksts"/>
    <w:link w:val="Virsraksts7Rakstz"/>
    <w:qFormat/>
    <w:rsid w:val="0096763F"/>
    <w:pPr>
      <w:keepNext/>
      <w:numPr>
        <w:ilvl w:val="6"/>
        <w:numId w:val="1"/>
      </w:numPr>
      <w:spacing w:after="60"/>
      <w:outlineLvl w:val="6"/>
    </w:pPr>
    <w:rPr>
      <w:sz w:val="24"/>
    </w:rPr>
  </w:style>
  <w:style w:type="paragraph" w:styleId="Virsraksts8">
    <w:name w:val="heading 8"/>
    <w:basedOn w:val="Parasts"/>
    <w:next w:val="Pamatteksts"/>
    <w:link w:val="Virsraksts8Rakstz"/>
    <w:qFormat/>
    <w:rsid w:val="0096763F"/>
    <w:pPr>
      <w:keepNext/>
      <w:numPr>
        <w:ilvl w:val="7"/>
        <w:numId w:val="1"/>
      </w:numPr>
      <w:spacing w:after="60"/>
      <w:outlineLvl w:val="7"/>
    </w:pPr>
    <w:rPr>
      <w:sz w:val="24"/>
    </w:rPr>
  </w:style>
  <w:style w:type="paragraph" w:styleId="Virsraksts9">
    <w:name w:val="heading 9"/>
    <w:basedOn w:val="Parasts"/>
    <w:next w:val="Pamatteksts"/>
    <w:link w:val="Virsraksts9Rakstz"/>
    <w:qFormat/>
    <w:rsid w:val="0096763F"/>
    <w:pPr>
      <w:keepNext/>
      <w:numPr>
        <w:ilvl w:val="8"/>
        <w:numId w:val="1"/>
      </w:numPr>
      <w:spacing w:after="60"/>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6763F"/>
    <w:rPr>
      <w:rFonts w:ascii="Arial" w:eastAsia="Calibri" w:hAnsi="Arial" w:cs="Times New Roman"/>
      <w:b/>
      <w:kern w:val="28"/>
      <w:sz w:val="32"/>
      <w:szCs w:val="20"/>
      <w:lang w:val="en-GB"/>
    </w:rPr>
  </w:style>
  <w:style w:type="character" w:customStyle="1" w:styleId="Virsraksts2Rakstz">
    <w:name w:val="Virsraksts 2 Rakstz."/>
    <w:basedOn w:val="Noklusjumarindkopasfonts"/>
    <w:link w:val="Virsraksts2"/>
    <w:rsid w:val="0096763F"/>
    <w:rPr>
      <w:rFonts w:ascii="Arial" w:eastAsia="Calibri" w:hAnsi="Arial" w:cs="Times New Roman"/>
      <w:b/>
      <w:sz w:val="26"/>
      <w:szCs w:val="20"/>
      <w:lang w:val="en-GB"/>
    </w:rPr>
  </w:style>
  <w:style w:type="character" w:customStyle="1" w:styleId="Virsraksts3Rakstz">
    <w:name w:val="Virsraksts 3 Rakstz."/>
    <w:basedOn w:val="Noklusjumarindkopasfonts"/>
    <w:link w:val="Virsraksts3"/>
    <w:rsid w:val="0096763F"/>
    <w:rPr>
      <w:rFonts w:ascii="Arial" w:eastAsia="Calibri" w:hAnsi="Arial" w:cs="Times New Roman"/>
      <w:sz w:val="24"/>
      <w:szCs w:val="20"/>
      <w:lang w:val="en-GB"/>
    </w:rPr>
  </w:style>
  <w:style w:type="character" w:customStyle="1" w:styleId="Virsraksts4Rakstz">
    <w:name w:val="Virsraksts 4 Rakstz."/>
    <w:basedOn w:val="Noklusjumarindkopasfonts"/>
    <w:link w:val="Virsraksts4"/>
    <w:rsid w:val="0096763F"/>
    <w:rPr>
      <w:rFonts w:ascii="Arial" w:eastAsia="Calibri" w:hAnsi="Arial" w:cs="Times New Roman"/>
      <w:i/>
      <w:iCs/>
      <w:sz w:val="24"/>
      <w:szCs w:val="20"/>
      <w:lang w:val="en-GB"/>
    </w:rPr>
  </w:style>
  <w:style w:type="character" w:customStyle="1" w:styleId="Virsraksts5Rakstz">
    <w:name w:val="Virsraksts 5 Rakstz."/>
    <w:basedOn w:val="Noklusjumarindkopasfonts"/>
    <w:link w:val="Virsraksts5"/>
    <w:rsid w:val="0096763F"/>
    <w:rPr>
      <w:rFonts w:ascii="Arial" w:eastAsia="Calibri" w:hAnsi="Arial" w:cs="Times New Roman"/>
      <w:sz w:val="24"/>
      <w:szCs w:val="20"/>
      <w:lang w:val="en-GB"/>
    </w:rPr>
  </w:style>
  <w:style w:type="character" w:customStyle="1" w:styleId="Virsraksts6Rakstz">
    <w:name w:val="Virsraksts 6 Rakstz."/>
    <w:basedOn w:val="Noklusjumarindkopasfonts"/>
    <w:link w:val="Virsraksts6"/>
    <w:rsid w:val="0096763F"/>
    <w:rPr>
      <w:rFonts w:ascii="Arial" w:eastAsia="Calibri" w:hAnsi="Arial" w:cs="Times New Roman"/>
      <w:sz w:val="24"/>
      <w:szCs w:val="20"/>
      <w:lang w:val="en-GB"/>
    </w:rPr>
  </w:style>
  <w:style w:type="character" w:customStyle="1" w:styleId="Virsraksts7Rakstz">
    <w:name w:val="Virsraksts 7 Rakstz."/>
    <w:basedOn w:val="Noklusjumarindkopasfonts"/>
    <w:link w:val="Virsraksts7"/>
    <w:rsid w:val="0096763F"/>
    <w:rPr>
      <w:rFonts w:ascii="Arial" w:eastAsia="Calibri" w:hAnsi="Arial" w:cs="Times New Roman"/>
      <w:sz w:val="24"/>
      <w:szCs w:val="20"/>
      <w:lang w:val="en-GB"/>
    </w:rPr>
  </w:style>
  <w:style w:type="character" w:customStyle="1" w:styleId="Virsraksts8Rakstz">
    <w:name w:val="Virsraksts 8 Rakstz."/>
    <w:basedOn w:val="Noklusjumarindkopasfonts"/>
    <w:link w:val="Virsraksts8"/>
    <w:rsid w:val="0096763F"/>
    <w:rPr>
      <w:rFonts w:ascii="Arial" w:eastAsia="Calibri" w:hAnsi="Arial" w:cs="Times New Roman"/>
      <w:sz w:val="24"/>
      <w:szCs w:val="20"/>
      <w:lang w:val="en-GB"/>
    </w:rPr>
  </w:style>
  <w:style w:type="character" w:customStyle="1" w:styleId="Virsraksts9Rakstz">
    <w:name w:val="Virsraksts 9 Rakstz."/>
    <w:basedOn w:val="Noklusjumarindkopasfonts"/>
    <w:link w:val="Virsraksts9"/>
    <w:rsid w:val="0096763F"/>
    <w:rPr>
      <w:rFonts w:ascii="Arial" w:eastAsia="Calibri" w:hAnsi="Arial" w:cs="Times New Roman"/>
      <w:sz w:val="24"/>
      <w:szCs w:val="20"/>
      <w:lang w:val="en-GB"/>
    </w:rPr>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rsid w:val="0096763F"/>
    <w:pPr>
      <w:spacing w:after="290"/>
      <w:jc w:val="both"/>
    </w:pPr>
    <w:rPr>
      <w:lang w:eastAsia="x-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96763F"/>
    <w:rPr>
      <w:rFonts w:ascii="Arial" w:eastAsia="Calibri" w:hAnsi="Arial" w:cs="Times New Roman"/>
      <w:sz w:val="20"/>
      <w:szCs w:val="20"/>
      <w:lang w:val="en-GB" w:eastAsia="x-none"/>
    </w:rPr>
  </w:style>
  <w:style w:type="character" w:styleId="Hipersaite">
    <w:name w:val="Hyperlink"/>
    <w:uiPriority w:val="99"/>
    <w:rsid w:val="0096763F"/>
    <w:rPr>
      <w:rFonts w:cs="Times New Roman"/>
      <w:color w:val="0000FF"/>
      <w:u w:val="single"/>
    </w:rPr>
  </w:style>
  <w:style w:type="paragraph" w:customStyle="1" w:styleId="StyleHeading3Arial10ptCharChar">
    <w:name w:val="Style Heading 3 + Arial 10 pt Char Char"/>
    <w:basedOn w:val="Parasts"/>
    <w:rsid w:val="0096763F"/>
    <w:pPr>
      <w:tabs>
        <w:tab w:val="num" w:pos="720"/>
      </w:tabs>
      <w:spacing w:line="240" w:lineRule="auto"/>
      <w:ind w:left="720" w:hanging="720"/>
    </w:pPr>
    <w:rPr>
      <w:rFonts w:ascii="Times New Roman" w:hAnsi="Times New Roman"/>
      <w:sz w:val="24"/>
      <w:szCs w:val="24"/>
      <w:lang w:val="lv-LV"/>
    </w:rPr>
  </w:style>
  <w:style w:type="paragraph" w:styleId="Kjene">
    <w:name w:val="footer"/>
    <w:basedOn w:val="Parasts"/>
    <w:link w:val="KjeneRakstz"/>
    <w:uiPriority w:val="99"/>
    <w:unhideWhenUsed/>
    <w:rsid w:val="0096763F"/>
    <w:pPr>
      <w:tabs>
        <w:tab w:val="center" w:pos="4153"/>
        <w:tab w:val="right" w:pos="8306"/>
      </w:tabs>
      <w:spacing w:line="240" w:lineRule="auto"/>
    </w:pPr>
  </w:style>
  <w:style w:type="character" w:customStyle="1" w:styleId="KjeneRakstz">
    <w:name w:val="Kājene Rakstz."/>
    <w:basedOn w:val="Noklusjumarindkopasfonts"/>
    <w:link w:val="Kjene"/>
    <w:uiPriority w:val="99"/>
    <w:rsid w:val="0096763F"/>
    <w:rPr>
      <w:rFonts w:ascii="Arial" w:eastAsia="Calibri" w:hAnsi="Arial" w:cs="Times New Roman"/>
      <w:sz w:val="20"/>
      <w:szCs w:val="20"/>
      <w:lang w:val="en-GB"/>
    </w:rPr>
  </w:style>
  <w:style w:type="paragraph" w:styleId="Sarakstarindkopa">
    <w:name w:val="List Paragraph"/>
    <w:aliases w:val="2,H&amp;P List Paragraph"/>
    <w:basedOn w:val="Parasts"/>
    <w:link w:val="SarakstarindkopaRakstz"/>
    <w:uiPriority w:val="34"/>
    <w:qFormat/>
    <w:rsid w:val="0096763F"/>
    <w:pPr>
      <w:ind w:left="720"/>
      <w:contextualSpacing/>
    </w:pPr>
  </w:style>
  <w:style w:type="table" w:styleId="Reatabula">
    <w:name w:val="Table Grid"/>
    <w:basedOn w:val="Parastatabula"/>
    <w:uiPriority w:val="39"/>
    <w:rsid w:val="0096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H&amp;P List Paragraph Rakstz."/>
    <w:link w:val="Sarakstarindkopa"/>
    <w:uiPriority w:val="34"/>
    <w:locked/>
    <w:rsid w:val="0096763F"/>
    <w:rPr>
      <w:rFonts w:ascii="Arial" w:eastAsia="Calibri"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luksnesnam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luksnesnami.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92630A13901D0489D167E57538E6AAC" ma:contentTypeVersion="16" ma:contentTypeDescription="Izveidot jaunu dokumentu." ma:contentTypeScope="" ma:versionID="3602740e34e31f56b6087e3a948b4076">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78d19f3e18c45ba6fcd39c2ba7d3b0a"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B6670-D66E-4663-89C3-B33719F610E8}">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customXml/itemProps2.xml><?xml version="1.0" encoding="utf-8"?>
<ds:datastoreItem xmlns:ds="http://schemas.openxmlformats.org/officeDocument/2006/customXml" ds:itemID="{3CF09D38-D32C-4C4A-8891-8C0D0FB7ED59}"/>
</file>

<file path=customXml/itemProps3.xml><?xml version="1.0" encoding="utf-8"?>
<ds:datastoreItem xmlns:ds="http://schemas.openxmlformats.org/officeDocument/2006/customXml" ds:itemID="{564093EB-6478-41AA-A315-F86548AD7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3385</Words>
  <Characters>1931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Ilze Kalniņa</cp:lastModifiedBy>
  <cp:revision>28</cp:revision>
  <cp:lastPrinted>2023-03-28T09:00:00Z</cp:lastPrinted>
  <dcterms:created xsi:type="dcterms:W3CDTF">2023-03-27T10:05:00Z</dcterms:created>
  <dcterms:modified xsi:type="dcterms:W3CDTF">2023-03-28T10:19:00Z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